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788" w:rsidRPr="009471C1" w:rsidRDefault="000A3788" w:rsidP="000A3788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  <w:lang w:val="ka-GE"/>
        </w:rPr>
      </w:pPr>
      <w:r w:rsidRPr="009471C1">
        <w:rPr>
          <w:rFonts w:ascii="Sylfaen" w:eastAsia="Times New Roman" w:hAnsi="Sylfaen" w:cs="Arial"/>
          <w:sz w:val="24"/>
          <w:szCs w:val="24"/>
          <w:lang w:val="ka-GE"/>
        </w:rPr>
        <w:t xml:space="preserve">პროფესიული საგანმანათლებლო  პროგრამის </w:t>
      </w:r>
    </w:p>
    <w:p w:rsidR="000A3788" w:rsidRPr="008A1978" w:rsidRDefault="000A3788" w:rsidP="000A3788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  <w:lang w:val="ka-GE"/>
        </w:rPr>
      </w:pPr>
      <w:r w:rsidRPr="009471C1">
        <w:rPr>
          <w:rFonts w:ascii="Sylfaen" w:eastAsia="Times New Roman" w:hAnsi="Sylfaen" w:cs="Arial"/>
          <w:sz w:val="24"/>
          <w:szCs w:val="24"/>
          <w:lang w:val="ka-GE"/>
        </w:rPr>
        <w:t xml:space="preserve">დანართი N </w:t>
      </w:r>
      <w:r w:rsidR="008A1978">
        <w:rPr>
          <w:rFonts w:ascii="Sylfaen" w:eastAsia="Times New Roman" w:hAnsi="Sylfaen" w:cs="Arial"/>
          <w:sz w:val="24"/>
          <w:szCs w:val="24"/>
          <w:lang w:val="ka-GE"/>
        </w:rPr>
        <w:t>18</w:t>
      </w:r>
    </w:p>
    <w:p w:rsidR="000A3788" w:rsidRPr="009471C1" w:rsidRDefault="000A3788" w:rsidP="000A3788">
      <w:pPr>
        <w:spacing w:after="0" w:line="240" w:lineRule="auto"/>
        <w:jc w:val="right"/>
        <w:rPr>
          <w:rFonts w:ascii="Sylfaen" w:eastAsia="Times New Roman" w:hAnsi="Sylfaen" w:cs="Arial"/>
          <w:b/>
          <w:sz w:val="24"/>
          <w:szCs w:val="24"/>
          <w:lang w:val="en-GB"/>
        </w:rPr>
      </w:pPr>
    </w:p>
    <w:p w:rsidR="000A3788" w:rsidRPr="009471C1" w:rsidRDefault="000A3788" w:rsidP="000A3788">
      <w:pPr>
        <w:spacing w:after="0" w:line="240" w:lineRule="auto"/>
        <w:jc w:val="right"/>
        <w:rPr>
          <w:rFonts w:ascii="Sylfaen" w:eastAsia="Times New Roman" w:hAnsi="Sylfaen" w:cs="Arial"/>
          <w:b/>
          <w:sz w:val="24"/>
          <w:szCs w:val="24"/>
          <w:lang w:val="en-GB"/>
        </w:rPr>
      </w:pPr>
    </w:p>
    <w:p w:rsidR="000A3788" w:rsidRPr="009471C1" w:rsidRDefault="000A3788" w:rsidP="000A3788">
      <w:pPr>
        <w:spacing w:after="0" w:line="240" w:lineRule="auto"/>
        <w:jc w:val="right"/>
        <w:rPr>
          <w:rFonts w:ascii="Sylfaen" w:eastAsia="Times New Roman" w:hAnsi="Sylfaen" w:cs="Arial"/>
          <w:b/>
          <w:sz w:val="24"/>
          <w:szCs w:val="24"/>
          <w:lang w:val="en-GB"/>
        </w:rPr>
      </w:pPr>
      <w:r w:rsidRPr="009471C1">
        <w:rPr>
          <w:rFonts w:ascii="Sylfaen" w:eastAsia="Times New Roman" w:hAnsi="Sylfaen" w:cs="Arial"/>
          <w:b/>
          <w:sz w:val="24"/>
          <w:szCs w:val="24"/>
          <w:lang w:val="en-GB"/>
        </w:rPr>
        <w:tab/>
      </w:r>
    </w:p>
    <w:p w:rsidR="000A3788" w:rsidRPr="009471C1" w:rsidRDefault="000A3788" w:rsidP="000A3788">
      <w:pPr>
        <w:jc w:val="center"/>
        <w:rPr>
          <w:rFonts w:ascii="Sylfaen" w:eastAsia="Times New Roman" w:hAnsi="Sylfaen" w:cs="Calibri"/>
          <w:b/>
          <w:sz w:val="24"/>
          <w:szCs w:val="24"/>
          <w:lang w:val="ka-GE"/>
        </w:rPr>
      </w:pPr>
      <w:r w:rsidRPr="009471C1">
        <w:rPr>
          <w:rFonts w:ascii="Sylfaen" w:eastAsia="Times New Roman" w:hAnsi="Sylfaen" w:cs="Arial"/>
          <w:b/>
          <w:sz w:val="24"/>
          <w:szCs w:val="24"/>
          <w:lang w:val="en-GB"/>
        </w:rPr>
        <w:tab/>
      </w:r>
    </w:p>
    <w:p w:rsidR="000A3788" w:rsidRPr="009471C1" w:rsidRDefault="000A3788" w:rsidP="000A3788">
      <w:pPr>
        <w:jc w:val="center"/>
        <w:rPr>
          <w:rFonts w:ascii="Sylfaen" w:eastAsia="Times New Roman" w:hAnsi="Sylfaen" w:cs="Calibri"/>
          <w:b/>
          <w:sz w:val="24"/>
          <w:szCs w:val="24"/>
          <w:lang w:val="ka-GE"/>
        </w:rPr>
      </w:pPr>
      <w:r w:rsidRPr="009471C1">
        <w:rPr>
          <w:rFonts w:ascii="Sylfaen" w:eastAsia="Times New Roman" w:hAnsi="Sylfaen" w:cs="Calibri"/>
          <w:b/>
          <w:sz w:val="24"/>
          <w:szCs w:val="24"/>
          <w:lang w:val="ka-GE"/>
        </w:rPr>
        <w:t>სსიპ  კოლეჯი ,,ახალი ტალღა“</w:t>
      </w:r>
    </w:p>
    <w:p w:rsidR="000A3788" w:rsidRPr="009471C1" w:rsidRDefault="000A3788" w:rsidP="000A3788">
      <w:pPr>
        <w:rPr>
          <w:rFonts w:ascii="Sylfaen" w:eastAsia="Times New Roman" w:hAnsi="Sylfaen" w:cs="Calibri"/>
          <w:b/>
          <w:sz w:val="24"/>
          <w:szCs w:val="24"/>
          <w:highlight w:val="yellow"/>
        </w:rPr>
      </w:pPr>
    </w:p>
    <w:p w:rsidR="000A3788" w:rsidRPr="009471C1" w:rsidRDefault="000A3788" w:rsidP="000A3788">
      <w:pPr>
        <w:rPr>
          <w:rFonts w:ascii="Sylfaen" w:eastAsia="Times New Roman" w:hAnsi="Sylfaen" w:cs="Calibri"/>
          <w:b/>
          <w:sz w:val="24"/>
          <w:szCs w:val="24"/>
          <w:highlight w:val="yellow"/>
          <w:lang w:val="en-GB"/>
        </w:rPr>
      </w:pPr>
    </w:p>
    <w:p w:rsidR="000A3788" w:rsidRPr="009471C1" w:rsidRDefault="000A3788" w:rsidP="000A3788">
      <w:pPr>
        <w:rPr>
          <w:rFonts w:ascii="Sylfaen" w:eastAsia="Times New Roman" w:hAnsi="Sylfaen" w:cs="Calibri"/>
          <w:b/>
          <w:sz w:val="24"/>
          <w:szCs w:val="24"/>
          <w:highlight w:val="yellow"/>
          <w:lang w:val="en-GB"/>
        </w:rPr>
      </w:pPr>
    </w:p>
    <w:p w:rsidR="000A3788" w:rsidRPr="009471C1" w:rsidRDefault="000A3788" w:rsidP="000A3788">
      <w:pPr>
        <w:jc w:val="center"/>
        <w:rPr>
          <w:rFonts w:ascii="Sylfaen" w:eastAsia="Times New Roman" w:hAnsi="Sylfaen" w:cs="Calibri"/>
          <w:sz w:val="24"/>
          <w:szCs w:val="24"/>
          <w:lang w:val="ka-GE"/>
        </w:rPr>
      </w:pPr>
      <w:r w:rsidRPr="009471C1">
        <w:rPr>
          <w:rFonts w:ascii="Sylfaen" w:eastAsia="Times New Roman" w:hAnsi="Sylfaen" w:cs="Calibri"/>
          <w:sz w:val="24"/>
          <w:szCs w:val="24"/>
          <w:lang w:val="ka-GE"/>
        </w:rPr>
        <w:t>პროფესიული საგანმანათლებლო პროგრამა</w:t>
      </w:r>
    </w:p>
    <w:p w:rsidR="000A3788" w:rsidRPr="009471C1" w:rsidRDefault="000A3788" w:rsidP="000A3788">
      <w:pPr>
        <w:spacing w:after="0" w:line="240" w:lineRule="auto"/>
        <w:jc w:val="center"/>
        <w:rPr>
          <w:rFonts w:ascii="Sylfaen" w:eastAsia="Times New Roman" w:hAnsi="Sylfaen" w:cs="Calibri"/>
          <w:b/>
          <w:color w:val="000000"/>
          <w:sz w:val="32"/>
          <w:szCs w:val="32"/>
          <w:lang w:val="ka-GE"/>
        </w:rPr>
      </w:pPr>
      <w:r w:rsidRPr="009471C1">
        <w:rPr>
          <w:rFonts w:ascii="Sylfaen" w:eastAsia="Times New Roman" w:hAnsi="Sylfaen" w:cs="Calibri"/>
          <w:b/>
          <w:color w:val="000000"/>
          <w:sz w:val="32"/>
          <w:szCs w:val="32"/>
          <w:lang w:val="ka-GE"/>
        </w:rPr>
        <w:t xml:space="preserve">თმის სტილისტი </w:t>
      </w:r>
    </w:p>
    <w:p w:rsidR="000A3788" w:rsidRPr="009471C1" w:rsidRDefault="000A3788" w:rsidP="000A3788">
      <w:pPr>
        <w:tabs>
          <w:tab w:val="left" w:pos="7995"/>
        </w:tabs>
        <w:spacing w:after="0" w:line="240" w:lineRule="auto"/>
        <w:jc w:val="center"/>
        <w:rPr>
          <w:rFonts w:ascii="Sylfaen" w:eastAsia="Times New Roman" w:hAnsi="Sylfaen" w:cs="Arial"/>
          <w:b/>
          <w:sz w:val="24"/>
          <w:szCs w:val="24"/>
          <w:lang w:val="en-GB"/>
        </w:rPr>
      </w:pPr>
    </w:p>
    <w:p w:rsidR="000A3788" w:rsidRPr="009471C1" w:rsidRDefault="000A3788" w:rsidP="000A3788">
      <w:pPr>
        <w:spacing w:after="0" w:line="240" w:lineRule="auto"/>
        <w:jc w:val="center"/>
        <w:rPr>
          <w:rFonts w:ascii="Sylfaen" w:eastAsia="Times New Roman" w:hAnsi="Sylfaen" w:cs="Arial"/>
          <w:b/>
          <w:sz w:val="24"/>
          <w:szCs w:val="24"/>
          <w:lang w:val="en-GB"/>
        </w:rPr>
      </w:pPr>
    </w:p>
    <w:p w:rsidR="000A3788" w:rsidRPr="009471C1" w:rsidRDefault="000A3788" w:rsidP="000A3788">
      <w:pPr>
        <w:spacing w:after="0" w:line="240" w:lineRule="auto"/>
        <w:jc w:val="center"/>
        <w:rPr>
          <w:rFonts w:ascii="Sylfaen" w:eastAsia="Times New Roman" w:hAnsi="Sylfaen" w:cs="Times New Roman"/>
          <w:b/>
          <w:kern w:val="28"/>
          <w:lang w:val="ka-GE"/>
        </w:rPr>
      </w:pPr>
      <w:r w:rsidRPr="009471C1">
        <w:rPr>
          <w:rFonts w:ascii="Sylfaen" w:eastAsia="Times New Roman" w:hAnsi="Sylfaen" w:cs="Arial"/>
          <w:sz w:val="24"/>
          <w:szCs w:val="24"/>
          <w:lang w:val="ka-GE"/>
        </w:rPr>
        <w:t>მოდული</w:t>
      </w:r>
      <w:r w:rsidRPr="009471C1">
        <w:rPr>
          <w:rFonts w:ascii="Sylfaen" w:eastAsia="Times New Roman" w:hAnsi="Sylfaen" w:cs="Arial"/>
          <w:sz w:val="24"/>
          <w:szCs w:val="24"/>
          <w:lang w:val="en-GB"/>
        </w:rPr>
        <w:t>:</w:t>
      </w:r>
      <w:r w:rsidRPr="009471C1">
        <w:rPr>
          <w:rFonts w:ascii="Sylfaen" w:eastAsia="Times New Roman" w:hAnsi="Sylfaen" w:cs="Arial"/>
          <w:b/>
          <w:sz w:val="24"/>
          <w:szCs w:val="24"/>
          <w:lang w:val="en-GB"/>
        </w:rPr>
        <w:t xml:space="preserve"> </w:t>
      </w:r>
      <w:r w:rsidRPr="000A3788">
        <w:rPr>
          <w:rFonts w:ascii="Sylfaen" w:eastAsia="Times New Roman" w:hAnsi="Sylfaen" w:cs="Arial"/>
          <w:b/>
          <w:sz w:val="32"/>
          <w:szCs w:val="32"/>
          <w:lang w:val="ka-GE"/>
        </w:rPr>
        <w:t>თმის ღებვა</w:t>
      </w:r>
    </w:p>
    <w:p w:rsidR="000A3788" w:rsidRPr="009471C1" w:rsidRDefault="000A3788" w:rsidP="000A3788">
      <w:pPr>
        <w:spacing w:after="0" w:line="240" w:lineRule="auto"/>
        <w:jc w:val="center"/>
        <w:rPr>
          <w:rFonts w:ascii="Sylfaen" w:eastAsia="Times New Roman" w:hAnsi="Sylfaen" w:cs="Arial"/>
          <w:b/>
          <w:sz w:val="24"/>
          <w:szCs w:val="24"/>
          <w:lang w:val="en-GB"/>
        </w:rPr>
      </w:pPr>
    </w:p>
    <w:p w:rsidR="000A3788" w:rsidRPr="009471C1" w:rsidRDefault="000A3788" w:rsidP="000A3788">
      <w:pPr>
        <w:spacing w:after="0" w:line="240" w:lineRule="auto"/>
        <w:jc w:val="center"/>
        <w:rPr>
          <w:rFonts w:ascii="Sylfaen" w:eastAsia="Times New Roman" w:hAnsi="Sylfaen" w:cs="Arial"/>
          <w:b/>
          <w:sz w:val="24"/>
          <w:szCs w:val="24"/>
          <w:lang w:val="ka-GE"/>
        </w:rPr>
      </w:pPr>
      <w:r w:rsidRPr="009471C1">
        <w:rPr>
          <w:rFonts w:ascii="Sylfaen" w:eastAsia="Times New Roman" w:hAnsi="Sylfaen" w:cs="Arial"/>
          <w:b/>
          <w:sz w:val="24"/>
          <w:szCs w:val="24"/>
          <w:lang w:val="ka-GE"/>
        </w:rPr>
        <w:t xml:space="preserve">სტატუსი:   </w:t>
      </w:r>
      <w:r w:rsidRPr="009471C1">
        <w:rPr>
          <w:rFonts w:ascii="Sylfaen" w:eastAsia="Times New Roman" w:hAnsi="Sylfaen" w:cs="Arial"/>
          <w:sz w:val="24"/>
          <w:szCs w:val="24"/>
          <w:lang w:val="ka-GE"/>
        </w:rPr>
        <w:t>სავალდებულო</w:t>
      </w:r>
    </w:p>
    <w:p w:rsidR="000A3788" w:rsidRPr="009471C1" w:rsidRDefault="000A3788" w:rsidP="000A3788">
      <w:pPr>
        <w:spacing w:line="240" w:lineRule="auto"/>
        <w:jc w:val="center"/>
        <w:rPr>
          <w:rFonts w:ascii="Sylfaen" w:eastAsia="Times New Roman" w:hAnsi="Sylfaen" w:cs="Calibri"/>
          <w:b/>
          <w:color w:val="000000"/>
          <w:sz w:val="20"/>
          <w:szCs w:val="20"/>
          <w:lang w:val="en-GB"/>
        </w:rPr>
      </w:pPr>
    </w:p>
    <w:p w:rsidR="000A3788" w:rsidRPr="009471C1" w:rsidRDefault="000A3788" w:rsidP="000A3788">
      <w:pPr>
        <w:spacing w:line="240" w:lineRule="auto"/>
        <w:rPr>
          <w:rFonts w:ascii="Sylfaen" w:eastAsia="Times New Roman" w:hAnsi="Sylfaen" w:cs="Calibri"/>
          <w:b/>
          <w:color w:val="000000"/>
          <w:sz w:val="20"/>
          <w:szCs w:val="20"/>
          <w:lang w:val="ka-GE"/>
        </w:rPr>
      </w:pPr>
    </w:p>
    <w:p w:rsidR="000A3788" w:rsidRPr="009471C1" w:rsidRDefault="000A3788" w:rsidP="000A3788">
      <w:pPr>
        <w:spacing w:line="240" w:lineRule="auto"/>
        <w:jc w:val="center"/>
        <w:rPr>
          <w:rFonts w:ascii="Sylfaen" w:eastAsia="Times New Roman" w:hAnsi="Sylfaen" w:cs="Calibri"/>
          <w:b/>
          <w:color w:val="000000"/>
          <w:sz w:val="20"/>
          <w:szCs w:val="20"/>
        </w:rPr>
      </w:pPr>
      <w:r w:rsidRPr="009471C1">
        <w:rPr>
          <w:rFonts w:ascii="Sylfaen" w:eastAsia="Times New Roman" w:hAnsi="Sylfaen" w:cs="Calibri"/>
          <w:b/>
          <w:color w:val="000000"/>
          <w:sz w:val="20"/>
          <w:szCs w:val="20"/>
          <w:lang w:val="ka-GE"/>
        </w:rPr>
        <w:t xml:space="preserve">ქობულეთი </w:t>
      </w:r>
    </w:p>
    <w:p w:rsidR="000A3788" w:rsidRDefault="000A3788" w:rsidP="000A3788">
      <w:pPr>
        <w:spacing w:line="240" w:lineRule="auto"/>
        <w:jc w:val="center"/>
        <w:rPr>
          <w:rFonts w:ascii="Sylfaen" w:eastAsia="Times New Roman" w:hAnsi="Sylfaen" w:cs="Calibri"/>
          <w:b/>
          <w:color w:val="000000"/>
          <w:sz w:val="20"/>
          <w:szCs w:val="20"/>
          <w:lang w:val="ka-GE"/>
        </w:rPr>
      </w:pPr>
      <w:r w:rsidRPr="009471C1">
        <w:rPr>
          <w:rFonts w:ascii="Sylfaen" w:eastAsia="Times New Roman" w:hAnsi="Sylfaen" w:cs="Calibri"/>
          <w:b/>
          <w:color w:val="000000"/>
          <w:sz w:val="20"/>
          <w:szCs w:val="20"/>
          <w:lang w:val="ka-GE"/>
        </w:rPr>
        <w:t>20</w:t>
      </w:r>
      <w:r w:rsidR="00742B5C">
        <w:rPr>
          <w:rFonts w:ascii="Sylfaen" w:eastAsia="Times New Roman" w:hAnsi="Sylfaen" w:cs="Calibri"/>
          <w:b/>
          <w:color w:val="000000"/>
          <w:sz w:val="20"/>
          <w:szCs w:val="20"/>
          <w:lang w:val="ka-GE"/>
        </w:rPr>
        <w:t>20</w:t>
      </w:r>
      <w:r w:rsidRPr="009471C1">
        <w:rPr>
          <w:rFonts w:ascii="Sylfaen" w:eastAsia="Times New Roman" w:hAnsi="Sylfaen" w:cs="Calibri"/>
          <w:b/>
          <w:color w:val="000000"/>
          <w:sz w:val="20"/>
          <w:szCs w:val="20"/>
          <w:lang w:val="en-GB"/>
        </w:rPr>
        <w:t xml:space="preserve"> </w:t>
      </w:r>
      <w:r w:rsidRPr="009471C1">
        <w:rPr>
          <w:rFonts w:ascii="Sylfaen" w:eastAsia="Times New Roman" w:hAnsi="Sylfaen" w:cs="Calibri"/>
          <w:b/>
          <w:color w:val="000000"/>
          <w:sz w:val="20"/>
          <w:szCs w:val="20"/>
          <w:lang w:val="ka-GE"/>
        </w:rPr>
        <w:t>წელი</w:t>
      </w:r>
    </w:p>
    <w:p w:rsidR="00B44EEB" w:rsidRPr="009471C1" w:rsidRDefault="00B44EEB" w:rsidP="000A3788">
      <w:pPr>
        <w:spacing w:line="240" w:lineRule="auto"/>
        <w:jc w:val="center"/>
        <w:rPr>
          <w:rFonts w:ascii="Sylfaen" w:eastAsia="Times New Roman" w:hAnsi="Sylfaen" w:cs="Calibri"/>
          <w:b/>
          <w:color w:val="000000"/>
          <w:sz w:val="20"/>
          <w:szCs w:val="20"/>
          <w:lang w:val="ka-GE"/>
        </w:rPr>
      </w:pPr>
    </w:p>
    <w:p w:rsidR="00A624C8" w:rsidRPr="00A624C8" w:rsidRDefault="00A624C8" w:rsidP="00A624C8">
      <w:pPr>
        <w:spacing w:before="120" w:line="240" w:lineRule="auto"/>
        <w:rPr>
          <w:rFonts w:ascii="Sylfaen" w:eastAsia="Times New Roman" w:hAnsi="Sylfaen" w:cs="Arial"/>
          <w:sz w:val="20"/>
          <w:szCs w:val="20"/>
        </w:rPr>
      </w:pPr>
      <w:r w:rsidRPr="00A624C8">
        <w:rPr>
          <w:rFonts w:ascii="Sylfaen" w:eastAsia="Times New Roman" w:hAnsi="Sylfaen" w:cs="Arial"/>
          <w:b/>
          <w:sz w:val="20"/>
          <w:szCs w:val="20"/>
        </w:rPr>
        <w:lastRenderedPageBreak/>
        <w:t>1.</w:t>
      </w:r>
      <w:r w:rsidRPr="00A624C8">
        <w:rPr>
          <w:rFonts w:ascii="Sylfaen" w:eastAsia="Times New Roma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a3"/>
        <w:tblpPr w:leftFromText="180" w:rightFromText="180" w:vertAnchor="page" w:horzAnchor="margin" w:tblpY="277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04"/>
        <w:gridCol w:w="6572"/>
      </w:tblGrid>
      <w:tr w:rsidR="00A624C8" w:rsidRPr="00A624C8" w:rsidTr="00D44829">
        <w:trPr>
          <w:trHeight w:val="453"/>
        </w:trPr>
        <w:tc>
          <w:tcPr>
            <w:tcW w:w="2506" w:type="pct"/>
          </w:tcPr>
          <w:p w:rsidR="00A624C8" w:rsidRPr="00A624C8" w:rsidRDefault="00A624C8" w:rsidP="00DB603E">
            <w:pPr>
              <w:ind w:right="906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A624C8">
              <w:rPr>
                <w:rFonts w:ascii="Sylfaen" w:eastAsia="Times New Roman" w:hAnsi="Sylfaen" w:cs="Arial"/>
                <w:b/>
                <w:sz w:val="20"/>
                <w:szCs w:val="20"/>
              </w:rPr>
              <w:t>:</w:t>
            </w:r>
          </w:p>
        </w:tc>
        <w:tc>
          <w:tcPr>
            <w:tcW w:w="2494" w:type="pct"/>
          </w:tcPr>
          <w:p w:rsidR="00A624C8" w:rsidRPr="00A624C8" w:rsidRDefault="00D44829" w:rsidP="00DB603E">
            <w:pPr>
              <w:jc w:val="both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690DDC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10119</w:t>
            </w: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11</w:t>
            </w:r>
          </w:p>
        </w:tc>
      </w:tr>
      <w:tr w:rsidR="00A624C8" w:rsidRPr="00A624C8" w:rsidTr="00D44829">
        <w:trPr>
          <w:trHeight w:val="437"/>
        </w:trPr>
        <w:tc>
          <w:tcPr>
            <w:tcW w:w="2506" w:type="pct"/>
          </w:tcPr>
          <w:p w:rsidR="00A624C8" w:rsidRPr="00651B4F" w:rsidRDefault="00A624C8" w:rsidP="00DB603E">
            <w:pPr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 xml:space="preserve">სახელწოდება:                         </w:t>
            </w:r>
          </w:p>
        </w:tc>
        <w:tc>
          <w:tcPr>
            <w:tcW w:w="2494" w:type="pct"/>
          </w:tcPr>
          <w:p w:rsidR="00A624C8" w:rsidRPr="00BC33B3" w:rsidRDefault="001E5B34" w:rsidP="00DB603E">
            <w:pPr>
              <w:jc w:val="both"/>
              <w:rPr>
                <w:rFonts w:ascii="Sylfaen" w:eastAsia="Times New Roman" w:hAnsi="Sylfaen" w:cs="Arial"/>
                <w:sz w:val="20"/>
                <w:szCs w:val="20"/>
                <w:highlight w:val="yellow"/>
                <w:lang w:val="ka-GE"/>
              </w:rPr>
            </w:pPr>
            <w:r w:rsidRPr="00BC33B3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თმის ღებვა</w:t>
            </w:r>
          </w:p>
        </w:tc>
      </w:tr>
      <w:tr w:rsidR="00A624C8" w:rsidRPr="00A624C8" w:rsidTr="00D44829">
        <w:trPr>
          <w:trHeight w:val="437"/>
        </w:trPr>
        <w:tc>
          <w:tcPr>
            <w:tcW w:w="2506" w:type="pct"/>
          </w:tcPr>
          <w:p w:rsidR="00A624C8" w:rsidRPr="00A624C8" w:rsidRDefault="00A624C8" w:rsidP="00DB603E">
            <w:pPr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:rsidR="00A624C8" w:rsidRPr="00A624C8" w:rsidRDefault="009B2AF4" w:rsidP="00DB603E">
            <w:pPr>
              <w:spacing w:before="120"/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10.07.2018</w:t>
            </w:r>
          </w:p>
        </w:tc>
      </w:tr>
      <w:tr w:rsidR="00A624C8" w:rsidRPr="00A624C8" w:rsidTr="00D44829">
        <w:trPr>
          <w:trHeight w:val="437"/>
        </w:trPr>
        <w:tc>
          <w:tcPr>
            <w:tcW w:w="2506" w:type="pct"/>
          </w:tcPr>
          <w:p w:rsidR="00A624C8" w:rsidRPr="00A624C8" w:rsidRDefault="00A624C8" w:rsidP="00DB603E">
            <w:pPr>
              <w:tabs>
                <w:tab w:val="left" w:pos="5760"/>
              </w:tabs>
              <w:spacing w:before="120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A624C8" w:rsidRPr="00BC33B3" w:rsidRDefault="00BC33B3" w:rsidP="00DB603E">
            <w:pPr>
              <w:spacing w:before="120"/>
              <w:jc w:val="both"/>
              <w:rPr>
                <w:rFonts w:ascii="Sylfaen" w:eastAsia="Times New Roman" w:hAnsi="Sylfaen" w:cs="Arial"/>
                <w:sz w:val="20"/>
                <w:szCs w:val="20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</w:rPr>
              <w:t>6</w:t>
            </w:r>
          </w:p>
        </w:tc>
      </w:tr>
      <w:tr w:rsidR="00A624C8" w:rsidRPr="00A624C8" w:rsidTr="00D44829">
        <w:trPr>
          <w:trHeight w:val="437"/>
        </w:trPr>
        <w:tc>
          <w:tcPr>
            <w:tcW w:w="2506" w:type="pct"/>
          </w:tcPr>
          <w:p w:rsidR="00A624C8" w:rsidRPr="00A624C8" w:rsidRDefault="00A624C8" w:rsidP="00DB603E">
            <w:pPr>
              <w:spacing w:before="120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A624C8" w:rsidRPr="00BC33B3" w:rsidRDefault="00A624C8" w:rsidP="00DB603E">
            <w:pPr>
              <w:spacing w:before="120"/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</w:p>
        </w:tc>
      </w:tr>
      <w:tr w:rsidR="00A624C8" w:rsidRPr="00A624C8" w:rsidTr="00D44829">
        <w:trPr>
          <w:trHeight w:val="1718"/>
        </w:trPr>
        <w:tc>
          <w:tcPr>
            <w:tcW w:w="2506" w:type="pct"/>
          </w:tcPr>
          <w:p w:rsidR="00A624C8" w:rsidRPr="00A624C8" w:rsidRDefault="00A624C8" w:rsidP="00DB603E">
            <w:pPr>
              <w:spacing w:before="120"/>
              <w:jc w:val="both"/>
              <w:rPr>
                <w:rFonts w:ascii="Sylfaen" w:eastAsia="Times New Roman" w:hAnsi="Sylfaen" w:cs="Arial"/>
                <w:b/>
                <w:sz w:val="20"/>
                <w:szCs w:val="20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BC33B3" w:rsidRDefault="00A624C8" w:rsidP="00DB603E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="00950BB0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A624C8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="00950BB0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A624C8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="00950BB0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A624C8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პირსშეუძლია</w:t>
            </w:r>
            <w:r w:rsidR="00950BB0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D67B89" w:rsidRPr="00D67B89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ძირითადი ფერების</w:t>
            </w:r>
          </w:p>
          <w:p w:rsidR="00BC33B3" w:rsidRDefault="00D67B89" w:rsidP="00DB603E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D67B89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ფორმირება სუბსტრაქტული სქემით ფერების შერჩევა ოთხი</w:t>
            </w:r>
          </w:p>
          <w:p w:rsidR="00BC33B3" w:rsidRDefault="00D67B89" w:rsidP="00DB603E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D67B89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სეზონის შესაბამისად; პალიტრის წაკითხვა და</w:t>
            </w:r>
          </w:p>
          <w:p w:rsidR="00BC33B3" w:rsidRDefault="00D67B89" w:rsidP="00DB603E">
            <w:pPr>
              <w:rPr>
                <w:rFonts w:ascii="Sylfaen" w:hAnsi="Sylfaen" w:cs="Arial"/>
                <w:sz w:val="20"/>
                <w:szCs w:val="20"/>
              </w:rPr>
            </w:pPr>
            <w:r w:rsidRPr="00D67B89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საღებავების კლასიფიცირება</w:t>
            </w:r>
            <w:r w:rsidR="00F04A77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;</w:t>
            </w:r>
            <w:r w:rsidR="00950BB0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 xml:space="preserve"> </w:t>
            </w:r>
            <w:r w:rsidR="00691261" w:rsidRPr="00F04A7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თმის</w:t>
            </w:r>
            <w:r w:rsidR="00691261" w:rsidRPr="00F04A7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შეღებვა</w:t>
            </w:r>
            <w:r w:rsidR="00F04A77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  <w:proofErr w:type="spellStart"/>
            <w:r w:rsidR="00691261" w:rsidRPr="00F04A77">
              <w:rPr>
                <w:rFonts w:ascii="Sylfaen" w:hAnsi="Sylfaen" w:cs="Arial"/>
                <w:sz w:val="20"/>
                <w:szCs w:val="20"/>
              </w:rPr>
              <w:t>შეღებვა</w:t>
            </w:r>
            <w:proofErr w:type="spellEnd"/>
          </w:p>
          <w:p w:rsidR="00C1115A" w:rsidRPr="00BC33B3" w:rsidRDefault="00691261" w:rsidP="00DB603E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F04A77">
              <w:rPr>
                <w:rFonts w:ascii="Sylfaen" w:hAnsi="Sylfaen" w:cs="Arial"/>
                <w:sz w:val="20"/>
                <w:szCs w:val="20"/>
              </w:rPr>
              <w:t>სხვადასხვა</w:t>
            </w:r>
            <w:proofErr w:type="spellEnd"/>
            <w:proofErr w:type="gramEnd"/>
            <w:r w:rsidR="00950BB0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BC33B3">
              <w:rPr>
                <w:rFonts w:ascii="Sylfaen" w:hAnsi="Sylfaen" w:cs="Arial"/>
                <w:sz w:val="20"/>
                <w:szCs w:val="20"/>
              </w:rPr>
              <w:t>საშუალებ</w:t>
            </w:r>
            <w:r w:rsidRPr="00F04A77">
              <w:rPr>
                <w:rFonts w:ascii="Sylfaen" w:hAnsi="Sylfaen" w:cs="Arial"/>
                <w:sz w:val="20"/>
                <w:szCs w:val="20"/>
              </w:rPr>
              <w:t>ის</w:t>
            </w:r>
            <w:proofErr w:type="spellEnd"/>
            <w:r w:rsidR="000329F4">
              <w:rPr>
                <w:rFonts w:ascii="Sylfaen" w:hAnsi="Sylfaen" w:cs="Arial"/>
                <w:sz w:val="20"/>
                <w:szCs w:val="20"/>
                <w:lang w:val="ka-GE"/>
              </w:rPr>
              <w:t>ა</w:t>
            </w:r>
            <w:r w:rsidR="00950BB0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F04A77">
              <w:rPr>
                <w:rFonts w:ascii="Sylfaen" w:hAnsi="Sylfaen" w:cs="Arial"/>
                <w:sz w:val="20"/>
                <w:szCs w:val="20"/>
              </w:rPr>
              <w:t>და</w:t>
            </w:r>
            <w:proofErr w:type="spellEnd"/>
            <w:r w:rsidR="00950BB0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F04A77">
              <w:rPr>
                <w:rFonts w:ascii="Sylfaen" w:hAnsi="Sylfaen" w:cs="Arial"/>
                <w:sz w:val="20"/>
                <w:szCs w:val="20"/>
              </w:rPr>
              <w:t>ხერხების</w:t>
            </w:r>
            <w:proofErr w:type="spellEnd"/>
            <w:r w:rsidR="00950BB0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F04A77">
              <w:rPr>
                <w:rFonts w:ascii="Sylfaen" w:hAnsi="Sylfaen" w:cs="Arial"/>
                <w:sz w:val="20"/>
                <w:szCs w:val="20"/>
              </w:rPr>
              <w:t>გამოყენებით</w:t>
            </w:r>
            <w:proofErr w:type="spellEnd"/>
            <w:r w:rsidR="00F04A77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  <w:r w:rsidR="00950BB0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F04A77">
              <w:rPr>
                <w:rFonts w:ascii="Sylfaen" w:hAnsi="Sylfaen" w:cs="Arial"/>
                <w:sz w:val="20"/>
                <w:szCs w:val="20"/>
              </w:rPr>
              <w:t>ფერის</w:t>
            </w:r>
            <w:proofErr w:type="spellEnd"/>
            <w:r w:rsidR="00950BB0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F04A77">
              <w:rPr>
                <w:rFonts w:ascii="Sylfaen" w:hAnsi="Sylfaen" w:cs="Arial"/>
                <w:sz w:val="20"/>
                <w:szCs w:val="20"/>
              </w:rPr>
              <w:t>შეცვლა</w:t>
            </w:r>
            <w:proofErr w:type="spellEnd"/>
            <w:r w:rsidR="00950BB0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F04A77">
              <w:rPr>
                <w:rFonts w:ascii="Sylfaen" w:hAnsi="Sylfaen" w:cs="Arial"/>
                <w:sz w:val="20"/>
                <w:szCs w:val="20"/>
              </w:rPr>
              <w:t>გაღიავების</w:t>
            </w:r>
            <w:proofErr w:type="spellEnd"/>
            <w:r w:rsidR="00950BB0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F04A77">
              <w:rPr>
                <w:rFonts w:ascii="Sylfaen" w:hAnsi="Sylfaen" w:cs="Arial"/>
                <w:sz w:val="20"/>
                <w:szCs w:val="20"/>
              </w:rPr>
              <w:t>გარეშე</w:t>
            </w:r>
            <w:proofErr w:type="spellEnd"/>
            <w:r w:rsidR="00F04A77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  <w:r w:rsidR="00950BB0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5F6F1B" w:rsidRPr="00F04A77">
              <w:rPr>
                <w:rFonts w:ascii="Sylfaen" w:hAnsi="Sylfaen" w:cs="Arial"/>
                <w:sz w:val="20"/>
                <w:szCs w:val="20"/>
              </w:rPr>
              <w:t>თმის</w:t>
            </w:r>
            <w:proofErr w:type="spellEnd"/>
            <w:r w:rsidR="00950BB0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5F6F1B" w:rsidRPr="00F04A77">
              <w:rPr>
                <w:rFonts w:ascii="Sylfaen" w:hAnsi="Sylfaen" w:cs="Arial"/>
                <w:sz w:val="20"/>
                <w:szCs w:val="20"/>
              </w:rPr>
              <w:t>გაღიავება</w:t>
            </w:r>
            <w:proofErr w:type="spellEnd"/>
            <w:r w:rsidR="00F04A77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  <w:r w:rsidR="00950BB0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5F6F1B" w:rsidRPr="00F04A77">
              <w:rPr>
                <w:rFonts w:ascii="Sylfaen" w:hAnsi="Sylfaen" w:cs="Arial"/>
                <w:sz w:val="20"/>
                <w:szCs w:val="20"/>
              </w:rPr>
              <w:t>თმის</w:t>
            </w:r>
            <w:proofErr w:type="spellEnd"/>
            <w:r w:rsidR="000A3788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5F6F1B" w:rsidRPr="00F04A77">
              <w:rPr>
                <w:rFonts w:ascii="Sylfaen" w:hAnsi="Sylfaen" w:cs="Arial"/>
                <w:sz w:val="20"/>
                <w:szCs w:val="20"/>
              </w:rPr>
              <w:t>ნაწილობრივი</w:t>
            </w:r>
            <w:proofErr w:type="spellEnd"/>
            <w:r w:rsidR="00950BB0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5F6F1B" w:rsidRPr="00F04A77">
              <w:rPr>
                <w:rFonts w:ascii="Sylfaen" w:hAnsi="Sylfaen" w:cs="Arial"/>
                <w:sz w:val="20"/>
                <w:szCs w:val="20"/>
              </w:rPr>
              <w:t>შეღებვა</w:t>
            </w:r>
            <w:proofErr w:type="spellEnd"/>
            <w:r w:rsidR="005F6F1B" w:rsidRPr="00F04A77">
              <w:rPr>
                <w:rFonts w:ascii="Sylfaen" w:hAnsi="Sylfaen" w:cs="Arial"/>
                <w:sz w:val="20"/>
                <w:szCs w:val="20"/>
              </w:rPr>
              <w:t xml:space="preserve"> (</w:t>
            </w:r>
            <w:proofErr w:type="spellStart"/>
            <w:r w:rsidR="005F6F1B" w:rsidRPr="00F04A77">
              <w:rPr>
                <w:rFonts w:ascii="Sylfaen" w:hAnsi="Sylfaen" w:cs="Arial"/>
                <w:sz w:val="20"/>
                <w:szCs w:val="20"/>
              </w:rPr>
              <w:t>მელირება</w:t>
            </w:r>
            <w:proofErr w:type="spellEnd"/>
            <w:r w:rsidR="005F6F1B" w:rsidRPr="00F04A77">
              <w:rPr>
                <w:rFonts w:ascii="Sylfaen" w:hAnsi="Sylfaen" w:cs="Arial"/>
                <w:sz w:val="20"/>
                <w:szCs w:val="20"/>
              </w:rPr>
              <w:t>)</w:t>
            </w:r>
            <w:r w:rsidR="00BC33B3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</w:p>
        </w:tc>
      </w:tr>
    </w:tbl>
    <w:p w:rsidR="00A624C8" w:rsidRPr="00A624C8" w:rsidRDefault="00A624C8" w:rsidP="00A624C8">
      <w:pPr>
        <w:spacing w:line="240" w:lineRule="auto"/>
        <w:rPr>
          <w:rFonts w:ascii="Sylfaen" w:eastAsia="Times New Roman" w:hAnsi="Sylfaen" w:cs="Arial"/>
          <w:b/>
          <w:sz w:val="20"/>
          <w:szCs w:val="20"/>
        </w:rPr>
      </w:pPr>
    </w:p>
    <w:p w:rsidR="00A624C8" w:rsidRPr="00A624C8" w:rsidRDefault="00A624C8" w:rsidP="00A624C8">
      <w:pPr>
        <w:spacing w:line="240" w:lineRule="auto"/>
        <w:rPr>
          <w:rFonts w:ascii="Sylfaen" w:eastAsia="Times New Roman" w:hAnsi="Sylfaen" w:cs="Arial"/>
          <w:b/>
          <w:sz w:val="20"/>
          <w:szCs w:val="20"/>
        </w:rPr>
      </w:pPr>
    </w:p>
    <w:p w:rsidR="00A624C8" w:rsidRPr="00A624C8" w:rsidRDefault="00A624C8" w:rsidP="00A624C8">
      <w:pPr>
        <w:spacing w:line="240" w:lineRule="auto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:rsidR="00F04A77" w:rsidRDefault="00F04A77" w:rsidP="00A624C8">
      <w:pPr>
        <w:spacing w:after="0" w:line="240" w:lineRule="auto"/>
        <w:jc w:val="both"/>
        <w:rPr>
          <w:rFonts w:ascii="Sylfaen" w:eastAsia="Times New Roman" w:hAnsi="Sylfaen" w:cs="Arial"/>
          <w:b/>
          <w:sz w:val="20"/>
          <w:szCs w:val="20"/>
        </w:rPr>
      </w:pPr>
    </w:p>
    <w:p w:rsidR="00F04A77" w:rsidRDefault="00F04A77" w:rsidP="00A624C8">
      <w:pPr>
        <w:spacing w:after="0" w:line="240" w:lineRule="auto"/>
        <w:jc w:val="both"/>
        <w:rPr>
          <w:rFonts w:ascii="Sylfaen" w:eastAsia="Times New Roman" w:hAnsi="Sylfaen" w:cs="Arial"/>
          <w:b/>
          <w:sz w:val="20"/>
          <w:szCs w:val="20"/>
        </w:rPr>
      </w:pPr>
    </w:p>
    <w:p w:rsidR="00F04A77" w:rsidRDefault="00F04A77" w:rsidP="00A624C8">
      <w:pPr>
        <w:spacing w:after="0" w:line="240" w:lineRule="auto"/>
        <w:jc w:val="both"/>
        <w:rPr>
          <w:rFonts w:ascii="Sylfaen" w:eastAsia="Times New Roman" w:hAnsi="Sylfaen" w:cs="Arial"/>
          <w:b/>
          <w:sz w:val="20"/>
          <w:szCs w:val="20"/>
        </w:rPr>
      </w:pPr>
    </w:p>
    <w:p w:rsidR="00F04A77" w:rsidRDefault="00F04A77" w:rsidP="00A624C8">
      <w:pPr>
        <w:spacing w:after="0" w:line="240" w:lineRule="auto"/>
        <w:jc w:val="both"/>
        <w:rPr>
          <w:rFonts w:ascii="Sylfaen" w:eastAsia="Times New Roman" w:hAnsi="Sylfaen" w:cs="Arial"/>
          <w:b/>
          <w:sz w:val="20"/>
          <w:szCs w:val="20"/>
        </w:rPr>
      </w:pPr>
    </w:p>
    <w:p w:rsidR="00F04A77" w:rsidRDefault="00F04A77" w:rsidP="00A624C8">
      <w:pPr>
        <w:spacing w:after="0" w:line="240" w:lineRule="auto"/>
        <w:jc w:val="both"/>
        <w:rPr>
          <w:rFonts w:ascii="Sylfaen" w:eastAsia="Times New Roman" w:hAnsi="Sylfaen" w:cs="Arial"/>
          <w:b/>
          <w:sz w:val="20"/>
          <w:szCs w:val="20"/>
        </w:rPr>
      </w:pPr>
    </w:p>
    <w:p w:rsidR="00F04A77" w:rsidRDefault="00F04A77" w:rsidP="00A624C8">
      <w:pPr>
        <w:spacing w:after="0" w:line="240" w:lineRule="auto"/>
        <w:jc w:val="both"/>
        <w:rPr>
          <w:rFonts w:ascii="Sylfaen" w:eastAsia="Times New Roman" w:hAnsi="Sylfaen" w:cs="Arial"/>
          <w:b/>
          <w:sz w:val="20"/>
          <w:szCs w:val="20"/>
        </w:rPr>
      </w:pPr>
    </w:p>
    <w:p w:rsidR="00F04A77" w:rsidRDefault="00F04A77" w:rsidP="00A624C8">
      <w:pPr>
        <w:spacing w:after="0" w:line="240" w:lineRule="auto"/>
        <w:jc w:val="both"/>
        <w:rPr>
          <w:rFonts w:ascii="Sylfaen" w:eastAsia="Times New Roman" w:hAnsi="Sylfaen" w:cs="Arial"/>
          <w:b/>
          <w:sz w:val="20"/>
          <w:szCs w:val="20"/>
        </w:rPr>
      </w:pPr>
    </w:p>
    <w:p w:rsidR="00F04A77" w:rsidRDefault="00F04A77" w:rsidP="00A624C8">
      <w:pPr>
        <w:spacing w:after="0" w:line="240" w:lineRule="auto"/>
        <w:jc w:val="both"/>
        <w:rPr>
          <w:rFonts w:ascii="Sylfaen" w:eastAsia="Times New Roman" w:hAnsi="Sylfaen" w:cs="Arial"/>
          <w:b/>
          <w:sz w:val="20"/>
          <w:szCs w:val="20"/>
        </w:rPr>
      </w:pPr>
    </w:p>
    <w:p w:rsidR="00F04A77" w:rsidRDefault="00F04A77" w:rsidP="00A624C8">
      <w:pPr>
        <w:spacing w:after="0" w:line="240" w:lineRule="auto"/>
        <w:jc w:val="both"/>
        <w:rPr>
          <w:rFonts w:ascii="Sylfaen" w:eastAsia="Times New Roman" w:hAnsi="Sylfaen" w:cs="Arial"/>
          <w:b/>
          <w:sz w:val="20"/>
          <w:szCs w:val="20"/>
        </w:rPr>
      </w:pPr>
    </w:p>
    <w:p w:rsidR="00EA377A" w:rsidRDefault="00A624C8" w:rsidP="00A624C8">
      <w:pPr>
        <w:spacing w:after="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  <w:r w:rsidRPr="00A624C8">
        <w:rPr>
          <w:rFonts w:ascii="Sylfaen" w:eastAsia="Times New Roman" w:hAnsi="Sylfaen" w:cs="Arial"/>
          <w:b/>
          <w:sz w:val="20"/>
          <w:szCs w:val="20"/>
        </w:rPr>
        <w:t xml:space="preserve">2. </w:t>
      </w:r>
      <w:proofErr w:type="gramStart"/>
      <w:r w:rsidRPr="00A624C8">
        <w:rPr>
          <w:rFonts w:ascii="Sylfaen" w:eastAsia="Times New Roman" w:hAnsi="Sylfaen" w:cs="Arial"/>
          <w:b/>
          <w:sz w:val="20"/>
          <w:szCs w:val="20"/>
          <w:lang w:val="ka-GE"/>
        </w:rPr>
        <w:t>სტანდარტული</w:t>
      </w:r>
      <w:proofErr w:type="gramEnd"/>
      <w:r w:rsidRPr="00A624C8">
        <w:rPr>
          <w:rFonts w:ascii="Sylfaen" w:eastAsia="Times New Roman" w:hAnsi="Sylfaen" w:cs="Arial"/>
          <w:b/>
          <w:sz w:val="20"/>
          <w:szCs w:val="20"/>
          <w:lang w:val="ka-GE"/>
        </w:rPr>
        <w:t xml:space="preserve"> ჩანაწერები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34"/>
        <w:gridCol w:w="7945"/>
        <w:gridCol w:w="1821"/>
        <w:gridCol w:w="1676"/>
      </w:tblGrid>
      <w:tr w:rsidR="00DB603E" w:rsidRPr="00EA377A" w:rsidTr="008A1978">
        <w:trPr>
          <w:trHeight w:val="300"/>
        </w:trPr>
        <w:tc>
          <w:tcPr>
            <w:tcW w:w="65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DB603E" w:rsidRPr="00EA377A" w:rsidRDefault="00DB603E" w:rsidP="00EA37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EA377A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 </w:t>
            </w:r>
          </w:p>
        </w:tc>
        <w:tc>
          <w:tcPr>
            <w:tcW w:w="301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DB603E" w:rsidRPr="00EA377A" w:rsidRDefault="00DB603E" w:rsidP="00EA377A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EA377A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69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DB603E" w:rsidRPr="00EA377A" w:rsidRDefault="00DB603E" w:rsidP="00EA37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EA377A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 </w:t>
            </w:r>
          </w:p>
        </w:tc>
        <w:tc>
          <w:tcPr>
            <w:tcW w:w="63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DB603E" w:rsidRPr="00EA377A" w:rsidRDefault="00DB603E" w:rsidP="00EA37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EA377A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შეფასების </w:t>
            </w:r>
            <w:r w:rsidRPr="00EA377A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lastRenderedPageBreak/>
              <w:t>მიმართულება</w:t>
            </w:r>
          </w:p>
        </w:tc>
      </w:tr>
      <w:tr w:rsidR="00DB603E" w:rsidRPr="00EA377A" w:rsidTr="008A1978">
        <w:trPr>
          <w:trHeight w:val="600"/>
        </w:trPr>
        <w:tc>
          <w:tcPr>
            <w:tcW w:w="65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DB603E" w:rsidRPr="00EA377A" w:rsidRDefault="00DB603E" w:rsidP="00EA37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EA377A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lastRenderedPageBreak/>
              <w:t>სწავლის შედეგები</w:t>
            </w:r>
          </w:p>
        </w:tc>
        <w:tc>
          <w:tcPr>
            <w:tcW w:w="301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603E" w:rsidRPr="00EA377A" w:rsidRDefault="00DB603E" w:rsidP="00EA377A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DB603E" w:rsidRPr="00EA377A" w:rsidRDefault="00DB603E" w:rsidP="00EA37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EA377A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კომპეტენციის პარამეტრების</w:t>
            </w:r>
          </w:p>
        </w:tc>
        <w:tc>
          <w:tcPr>
            <w:tcW w:w="63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603E" w:rsidRPr="00EA377A" w:rsidRDefault="00DB603E" w:rsidP="00EA377A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B603E" w:rsidRPr="00EA377A" w:rsidTr="008A1978">
        <w:trPr>
          <w:trHeight w:val="315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DB603E" w:rsidRPr="00EA377A" w:rsidRDefault="00DB603E" w:rsidP="00EA37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EA377A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lastRenderedPageBreak/>
              <w:t> </w:t>
            </w:r>
          </w:p>
        </w:tc>
        <w:tc>
          <w:tcPr>
            <w:tcW w:w="301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603E" w:rsidRPr="00EA377A" w:rsidRDefault="00DB603E" w:rsidP="00EA377A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DB603E" w:rsidRPr="00EA377A" w:rsidRDefault="00DB603E" w:rsidP="00EA37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EA377A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 ფარგლები</w:t>
            </w:r>
          </w:p>
        </w:tc>
        <w:tc>
          <w:tcPr>
            <w:tcW w:w="63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603E" w:rsidRPr="00EA377A" w:rsidRDefault="00DB603E" w:rsidP="00EA377A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B603E" w:rsidRPr="00EA377A" w:rsidTr="008A1978">
        <w:trPr>
          <w:trHeight w:val="540"/>
        </w:trPr>
        <w:tc>
          <w:tcPr>
            <w:tcW w:w="6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E977A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EA377A">
              <w:rPr>
                <w:rFonts w:ascii="Sylfaen" w:eastAsia="Times New Roman" w:hAnsi="Sylfaen" w:cs="Calibri"/>
                <w:color w:val="000000"/>
                <w:lang w:val="ka-GE"/>
              </w:rPr>
              <w:t>1.</w:t>
            </w:r>
            <w:r w:rsidRPr="00EA377A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ძირითადი ფერების ფორმირება სუბსტრაქტული სქემით </w:t>
            </w:r>
          </w:p>
          <w:p w:rsidR="00DB603E" w:rsidRPr="00EA377A" w:rsidRDefault="00DB603E" w:rsidP="00EA377A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EA377A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 </w:t>
            </w:r>
          </w:p>
          <w:p w:rsidR="00DB603E" w:rsidRPr="00EA377A" w:rsidRDefault="00DB603E" w:rsidP="00EA3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377A">
              <w:rPr>
                <w:rFonts w:ascii="Calibri" w:eastAsia="Times New Roman" w:hAnsi="Calibri" w:cs="Calibri"/>
                <w:color w:val="000000"/>
              </w:rPr>
              <w:t> </w:t>
            </w:r>
          </w:p>
          <w:p w:rsidR="00DB603E" w:rsidRPr="00EA377A" w:rsidRDefault="00DB603E" w:rsidP="00EA3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377A">
              <w:rPr>
                <w:rFonts w:ascii="Calibri" w:eastAsia="Times New Roman" w:hAnsi="Calibri" w:cs="Calibri"/>
                <w:color w:val="000000"/>
              </w:rPr>
              <w:t> </w:t>
            </w:r>
          </w:p>
          <w:p w:rsidR="00DB603E" w:rsidRPr="00EA377A" w:rsidRDefault="00DB603E" w:rsidP="00EA3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377A">
              <w:rPr>
                <w:rFonts w:ascii="Calibri" w:eastAsia="Times New Roman" w:hAnsi="Calibri" w:cs="Calibri"/>
                <w:color w:val="000000"/>
              </w:rPr>
              <w:t> </w:t>
            </w:r>
          </w:p>
          <w:p w:rsidR="00DB603E" w:rsidRPr="00EA377A" w:rsidRDefault="00DB603E" w:rsidP="00EA3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377A">
              <w:rPr>
                <w:rFonts w:ascii="Calibri" w:eastAsia="Times New Roman" w:hAnsi="Calibri" w:cs="Calibri"/>
                <w:color w:val="000000"/>
              </w:rPr>
              <w:t> </w:t>
            </w:r>
          </w:p>
          <w:p w:rsidR="00DB603E" w:rsidRPr="00EA377A" w:rsidRDefault="00DB603E" w:rsidP="00EA3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377A">
              <w:rPr>
                <w:rFonts w:ascii="Calibri" w:eastAsia="Times New Roman" w:hAnsi="Calibri" w:cs="Calibri"/>
                <w:color w:val="000000"/>
              </w:rPr>
              <w:t> </w:t>
            </w:r>
          </w:p>
          <w:p w:rsidR="00DB603E" w:rsidRPr="00EA377A" w:rsidRDefault="00DB603E" w:rsidP="00EA3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377A">
              <w:rPr>
                <w:rFonts w:ascii="Calibri" w:eastAsia="Times New Roman" w:hAnsi="Calibri" w:cs="Calibri"/>
                <w:color w:val="000000"/>
              </w:rPr>
              <w:t> </w:t>
            </w:r>
          </w:p>
          <w:p w:rsidR="00DB603E" w:rsidRPr="00EA377A" w:rsidRDefault="00DB603E" w:rsidP="00EA37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EA377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E977A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1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.</w:t>
            </w:r>
            <w:r w:rsidRPr="00EA377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a-GE"/>
              </w:rPr>
              <w:t>   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სქემის შეს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აბამისად იღებს ძირითად და მეორად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ფერებს;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0329F4" w:rsidRDefault="00DB603E" w:rsidP="00EA37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proofErr w:type="spellStart"/>
            <w:r w:rsidRPr="000329F4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</w:rPr>
              <w:t>სრულადაა</w:t>
            </w:r>
            <w:proofErr w:type="spellEnd"/>
          </w:p>
        </w:tc>
        <w:tc>
          <w:tcPr>
            <w:tcW w:w="636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DB603E" w:rsidRPr="00EA377A" w:rsidRDefault="00DB603E" w:rsidP="00EA37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:rsidR="00DB603E" w:rsidRPr="00EA377A" w:rsidRDefault="00DB603E" w:rsidP="00EA3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377A">
              <w:rPr>
                <w:rFonts w:ascii="Calibri" w:eastAsia="Times New Roman" w:hAnsi="Calibri" w:cs="Calibri"/>
                <w:color w:val="000000"/>
              </w:rPr>
              <w:t> </w:t>
            </w:r>
          </w:p>
          <w:p w:rsidR="00DB603E" w:rsidRPr="00EA377A" w:rsidRDefault="00DB603E" w:rsidP="00EA3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377A">
              <w:rPr>
                <w:rFonts w:ascii="Calibri" w:eastAsia="Times New Roman" w:hAnsi="Calibri" w:cs="Calibri"/>
                <w:color w:val="000000"/>
              </w:rPr>
              <w:t> </w:t>
            </w:r>
          </w:p>
          <w:p w:rsidR="00DB603E" w:rsidRPr="00EA377A" w:rsidRDefault="00DB603E" w:rsidP="00EA3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377A">
              <w:rPr>
                <w:rFonts w:ascii="Calibri" w:eastAsia="Times New Roman" w:hAnsi="Calibri" w:cs="Calibri"/>
                <w:color w:val="000000"/>
              </w:rPr>
              <w:t> </w:t>
            </w:r>
          </w:p>
          <w:p w:rsidR="00DB603E" w:rsidRPr="00EA377A" w:rsidRDefault="00DB603E" w:rsidP="00EA37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A377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DB603E" w:rsidRPr="00EA377A" w:rsidTr="008A1978">
        <w:trPr>
          <w:trHeight w:val="540"/>
        </w:trPr>
        <w:tc>
          <w:tcPr>
            <w:tcW w:w="658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EA377A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EA37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2.</w:t>
            </w:r>
            <w:r w:rsidRPr="00EA377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a-GE"/>
              </w:rPr>
              <w:t>   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ზუსტად იყენებს სუბსტრაქტულ მეთოდსა და ნეიტრალიზაციის წესებს;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0329F4" w:rsidRDefault="00DB603E" w:rsidP="00EA37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proofErr w:type="spellStart"/>
            <w:r w:rsidRPr="000329F4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</w:rPr>
              <w:t>ასახული</w:t>
            </w:r>
            <w:proofErr w:type="spellEnd"/>
          </w:p>
        </w:tc>
        <w:tc>
          <w:tcPr>
            <w:tcW w:w="636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DB603E" w:rsidRPr="00EA377A" w:rsidRDefault="00DB603E" w:rsidP="00EA37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</w:tr>
      <w:tr w:rsidR="00DB603E" w:rsidRPr="00EA377A" w:rsidTr="008A1978">
        <w:trPr>
          <w:trHeight w:val="540"/>
        </w:trPr>
        <w:tc>
          <w:tcPr>
            <w:tcW w:w="658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B603E" w:rsidRPr="00EA377A" w:rsidRDefault="00DB603E" w:rsidP="00EA3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E977A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3.</w:t>
            </w:r>
            <w:r w:rsidRPr="00EA377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a-GE"/>
              </w:rPr>
              <w:t>   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სწორად 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არჩევს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ფერებს და მათ ნუმეროლოგიას;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0329F4" w:rsidRDefault="00DB603E" w:rsidP="00EA37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proofErr w:type="spellStart"/>
            <w:r w:rsidRPr="000329F4">
              <w:rPr>
                <w:rFonts w:ascii="Sylfaen" w:eastAsia="Times New Roman" w:hAnsi="Sylfaen" w:cs="Sylfaen"/>
                <w:bCs/>
                <w:color w:val="000000"/>
                <w:sz w:val="20"/>
                <w:szCs w:val="20"/>
              </w:rPr>
              <w:t>შესრულების</w:t>
            </w:r>
            <w:proofErr w:type="spellEnd"/>
          </w:p>
        </w:tc>
        <w:tc>
          <w:tcPr>
            <w:tcW w:w="636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DB603E" w:rsidRPr="00EA377A" w:rsidRDefault="00DB603E" w:rsidP="00EA3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B603E" w:rsidRPr="00EA377A" w:rsidTr="008A1978">
        <w:trPr>
          <w:trHeight w:val="540"/>
        </w:trPr>
        <w:tc>
          <w:tcPr>
            <w:tcW w:w="658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B603E" w:rsidRPr="00EA377A" w:rsidRDefault="00DB603E" w:rsidP="00EA3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EA37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4.</w:t>
            </w:r>
            <w:r w:rsidRPr="00EA377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a-GE"/>
              </w:rPr>
              <w:t xml:space="preserve">   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ღებავს თმას ნეიტრალიზაციის წესების დაცვით;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0329F4" w:rsidRDefault="00DB603E" w:rsidP="00EA37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proofErr w:type="spellStart"/>
            <w:r w:rsidRPr="000329F4">
              <w:rPr>
                <w:rFonts w:ascii="Sylfaen" w:eastAsia="Times New Roman" w:hAnsi="Sylfaen" w:cs="Sylfaen"/>
                <w:bCs/>
                <w:color w:val="000000"/>
                <w:sz w:val="20"/>
                <w:szCs w:val="20"/>
              </w:rPr>
              <w:t>კრიტერიუმებში</w:t>
            </w:r>
            <w:proofErr w:type="spellEnd"/>
          </w:p>
        </w:tc>
        <w:tc>
          <w:tcPr>
            <w:tcW w:w="636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DB603E" w:rsidRPr="00EA377A" w:rsidRDefault="00DB603E" w:rsidP="00EA37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</w:p>
        </w:tc>
      </w:tr>
      <w:tr w:rsidR="00DB603E" w:rsidRPr="00EA377A" w:rsidTr="008A1978">
        <w:trPr>
          <w:trHeight w:val="540"/>
        </w:trPr>
        <w:tc>
          <w:tcPr>
            <w:tcW w:w="658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B603E" w:rsidRPr="00EA377A" w:rsidRDefault="00DB603E" w:rsidP="00EA3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EA37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5.</w:t>
            </w:r>
            <w:r w:rsidRPr="00EA377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a-GE"/>
              </w:rPr>
              <w:t>  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ამზადებს სასურველ ფერს სამი ძირითადი ფერის გამოყენების წესით;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EA3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377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36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DB603E" w:rsidRPr="00EA377A" w:rsidRDefault="00DB603E" w:rsidP="00EA37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</w:tr>
      <w:tr w:rsidR="00DB603E" w:rsidRPr="00EA377A" w:rsidTr="008A1978">
        <w:trPr>
          <w:trHeight w:val="540"/>
        </w:trPr>
        <w:tc>
          <w:tcPr>
            <w:tcW w:w="658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B603E" w:rsidRPr="00EA377A" w:rsidRDefault="00DB603E" w:rsidP="00EA3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E977A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6.</w:t>
            </w:r>
            <w:r w:rsidRPr="00EA377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a-GE"/>
              </w:rPr>
              <w:t> 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ირჩევს 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საჭირო გამხსნელის (ოქსიდანტი) სიმძლავრეს და რაოდენობას ინსტრუქციის  თანახმად;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EA3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377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36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EA3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B603E" w:rsidRPr="00EA377A" w:rsidTr="008A1978">
        <w:trPr>
          <w:trHeight w:val="540"/>
        </w:trPr>
        <w:tc>
          <w:tcPr>
            <w:tcW w:w="658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B603E" w:rsidRPr="00EA377A" w:rsidRDefault="00DB603E" w:rsidP="00EA3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EA37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7.</w:t>
            </w:r>
            <w:r w:rsidRPr="00EA377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a-GE"/>
              </w:rPr>
              <w:t>  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იყენებს 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საჭიროების შემთხვევაში 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მიქსტონებს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/კორექტორს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(ფორმულა-12)გამოყენების წესის მიხედვით;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EA3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377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36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EA3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B603E" w:rsidRPr="00EA377A" w:rsidTr="008A1978">
        <w:trPr>
          <w:trHeight w:val="540"/>
        </w:trPr>
        <w:tc>
          <w:tcPr>
            <w:tcW w:w="658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B603E" w:rsidRPr="00EA377A" w:rsidRDefault="00DB603E" w:rsidP="00EA3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1978" w:rsidRDefault="00DB603E" w:rsidP="00EA37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8.</w:t>
            </w:r>
            <w:r w:rsidRPr="00EA377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a-GE"/>
              </w:rPr>
              <w:t>  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იყენებს ფერთა მტკიცებულების წესს;</w:t>
            </w:r>
          </w:p>
          <w:p w:rsidR="00DB603E" w:rsidRPr="00EA377A" w:rsidRDefault="008A1978" w:rsidP="00EA377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GB"/>
              </w:rPr>
              <w:t>9.</w:t>
            </w:r>
            <w:r w:rsidRPr="00EA377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/>
              </w:rPr>
              <w:t>  </w:t>
            </w:r>
            <w:proofErr w:type="spellStart"/>
            <w:proofErr w:type="gramStart"/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GB"/>
              </w:rPr>
              <w:t>კოლორისტის</w:t>
            </w:r>
            <w:proofErr w:type="spellEnd"/>
            <w:proofErr w:type="gramEnd"/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GB"/>
              </w:rPr>
              <w:t>პალიტრაში</w:t>
            </w:r>
            <w:proofErr w:type="spellEnd"/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GB"/>
              </w:rPr>
              <w:t>მოცემულ</w:t>
            </w:r>
            <w:proofErr w:type="spellEnd"/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GB"/>
              </w:rPr>
              <w:t>ნებისმიერ</w:t>
            </w:r>
            <w:proofErr w:type="spellEnd"/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GB"/>
              </w:rPr>
              <w:t>ფერს</w:t>
            </w:r>
            <w:proofErr w:type="spellEnd"/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GB"/>
              </w:rPr>
              <w:t>ამზადებს</w:t>
            </w:r>
            <w:proofErr w:type="spellEnd"/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GB"/>
              </w:rPr>
              <w:t>სამი</w:t>
            </w:r>
            <w:proofErr w:type="spellEnd"/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GB"/>
              </w:rPr>
              <w:t>ძირითადი</w:t>
            </w:r>
            <w:proofErr w:type="spellEnd"/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GB"/>
              </w:rPr>
              <w:t>ფერის</w:t>
            </w:r>
            <w:proofErr w:type="spellEnd"/>
            <w:r>
              <w:rPr>
                <w:rFonts w:ascii="Sylfaen" w:hAnsi="Sylfaen"/>
                <w:lang w:val="ka-GE"/>
              </w:rPr>
              <w:t xml:space="preserve"> (წითელი, ლურჯი, ყვითელი)</w:t>
            </w:r>
            <w:proofErr w:type="spellStart"/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GB"/>
              </w:rPr>
              <w:t>მტკიცებულების</w:t>
            </w:r>
            <w:proofErr w:type="spellEnd"/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GB"/>
              </w:rPr>
              <w:t>წესის</w:t>
            </w:r>
            <w:proofErr w:type="spellEnd"/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 </w:t>
            </w:r>
            <w:proofErr w:type="spellStart"/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GB"/>
              </w:rPr>
              <w:t>მიხედვით</w:t>
            </w:r>
            <w:proofErr w:type="spellEnd"/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.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EA3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377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36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EA37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B603E" w:rsidRPr="00EA377A" w:rsidTr="008A1978">
        <w:trPr>
          <w:trHeight w:val="540"/>
        </w:trPr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2.</w:t>
            </w:r>
            <w:r w:rsidRPr="00EA377A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ფერების შერჩევა ოთხი სეზონის შესაბამისად</w:t>
            </w:r>
          </w:p>
        </w:tc>
        <w:tc>
          <w:tcPr>
            <w:tcW w:w="3015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1.</w:t>
            </w:r>
            <w:r w:rsidRPr="00EA377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a-GE"/>
              </w:rPr>
              <w:t xml:space="preserve">       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უხამებს სახის ფორმის, ფერისა და სხვა მახასიათებლების მიხედვით თბილ და ცივ ფერებს;</w:t>
            </w:r>
          </w:p>
        </w:tc>
        <w:tc>
          <w:tcPr>
            <w:tcW w:w="691" w:type="pct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3788" w:rsidRPr="000A3788" w:rsidRDefault="000A3788" w:rsidP="000A378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proofErr w:type="spellStart"/>
            <w:r w:rsidRPr="000A3788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სრულადაა</w:t>
            </w:r>
            <w:proofErr w:type="spellEnd"/>
          </w:p>
          <w:p w:rsidR="000A3788" w:rsidRPr="000A3788" w:rsidRDefault="000A3788" w:rsidP="000A378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proofErr w:type="spellStart"/>
            <w:r w:rsidRPr="000A3788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ასახული</w:t>
            </w:r>
            <w:proofErr w:type="spellEnd"/>
          </w:p>
          <w:p w:rsidR="000A3788" w:rsidRPr="000A3788" w:rsidRDefault="000A3788" w:rsidP="000A378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proofErr w:type="spellStart"/>
            <w:r w:rsidRPr="000A3788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შესრულების</w:t>
            </w:r>
            <w:proofErr w:type="spellEnd"/>
          </w:p>
          <w:p w:rsidR="00DB603E" w:rsidRPr="00EA377A" w:rsidRDefault="000A3788" w:rsidP="000A3788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proofErr w:type="spellStart"/>
            <w:r w:rsidRPr="000A3788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კრიტერიუმებში</w:t>
            </w:r>
            <w:proofErr w:type="spellEnd"/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:rsidR="00DB603E" w:rsidRPr="00EA377A" w:rsidRDefault="00DB603E" w:rsidP="009A3C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377A">
              <w:rPr>
                <w:rFonts w:ascii="Calibri" w:eastAsia="Times New Roman" w:hAnsi="Calibri" w:cs="Calibri"/>
                <w:color w:val="000000"/>
              </w:rPr>
              <w:t> </w:t>
            </w:r>
          </w:p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 </w:t>
            </w:r>
          </w:p>
        </w:tc>
      </w:tr>
      <w:tr w:rsidR="00DB603E" w:rsidRPr="00EA377A" w:rsidTr="008A1978">
        <w:trPr>
          <w:trHeight w:val="540"/>
        </w:trPr>
        <w:tc>
          <w:tcPr>
            <w:tcW w:w="658" w:type="pct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30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2.</w:t>
            </w:r>
            <w:r w:rsidRPr="00EA377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a-GE"/>
              </w:rPr>
              <w:t xml:space="preserve">       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იყენებს შუქ-ჩრდილის ტექნიკას ვარცხნილობის ფორმისა და ფერის შესახამებლად;</w:t>
            </w:r>
          </w:p>
        </w:tc>
        <w:tc>
          <w:tcPr>
            <w:tcW w:w="691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B603E" w:rsidRPr="00EA377A" w:rsidTr="008A1978">
        <w:trPr>
          <w:trHeight w:val="540"/>
        </w:trPr>
        <w:tc>
          <w:tcPr>
            <w:tcW w:w="658" w:type="pct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30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194E1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3.</w:t>
            </w:r>
            <w:r w:rsidRPr="00EA377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a-GE"/>
              </w:rPr>
              <w:t xml:space="preserve">       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წლის სეზონის შესაბამისად ღებავს თბილ და ცივ ფერებში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.</w:t>
            </w:r>
          </w:p>
        </w:tc>
        <w:tc>
          <w:tcPr>
            <w:tcW w:w="691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</w:tr>
      <w:tr w:rsidR="00DB603E" w:rsidRPr="00EA377A" w:rsidTr="008A1978">
        <w:trPr>
          <w:trHeight w:val="538"/>
        </w:trPr>
        <w:tc>
          <w:tcPr>
            <w:tcW w:w="6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B806C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EA377A">
              <w:rPr>
                <w:rFonts w:ascii="Sylfaen" w:eastAsia="Times New Roman" w:hAnsi="Sylfaen" w:cs="Calibri"/>
                <w:color w:val="000000"/>
                <w:lang w:val="ka-GE"/>
              </w:rPr>
              <w:t>3.</w:t>
            </w:r>
            <w:r w:rsidRPr="00EA377A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პალიტრის წაკითხვა და საღებავების კლასიფიცირება</w:t>
            </w:r>
          </w:p>
        </w:tc>
        <w:tc>
          <w:tcPr>
            <w:tcW w:w="301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B603E" w:rsidRPr="00B806C6" w:rsidRDefault="00DB603E" w:rsidP="00B806C6">
            <w:pPr>
              <w:pStyle w:val="ac"/>
              <w:rPr>
                <w:rFonts w:ascii="Sylfaen" w:hAnsi="Sylfaen" w:cs="Calibri"/>
                <w:color w:val="000000"/>
                <w:lang w:val="ka-GE"/>
              </w:rPr>
            </w:pPr>
            <w:r w:rsidRPr="00B806C6">
              <w:rPr>
                <w:rFonts w:ascii="Sylfaen" w:hAnsi="Sylfaen" w:cs="Calibri"/>
                <w:color w:val="000000"/>
                <w:lang w:val="ka-GE"/>
              </w:rPr>
              <w:t xml:space="preserve">1. ახდენს  </w:t>
            </w:r>
            <w:proofErr w:type="spellStart"/>
            <w:r w:rsidRPr="00B806C6">
              <w:rPr>
                <w:rFonts w:ascii="Sylfaen" w:hAnsi="Sylfaen" w:cs="Calibri"/>
                <w:color w:val="000000"/>
              </w:rPr>
              <w:t>საღებავებ</w:t>
            </w:r>
            <w:proofErr w:type="spellEnd"/>
            <w:r w:rsidRPr="00B806C6">
              <w:rPr>
                <w:rFonts w:ascii="Sylfaen" w:hAnsi="Sylfaen" w:cs="Calibri"/>
                <w:color w:val="000000"/>
                <w:lang w:val="ka-GE"/>
              </w:rPr>
              <w:t>ი</w:t>
            </w:r>
            <w:r w:rsidRPr="00B806C6">
              <w:rPr>
                <w:rFonts w:ascii="Sylfaen" w:hAnsi="Sylfaen" w:cs="Calibri"/>
                <w:color w:val="000000"/>
              </w:rPr>
              <w:t xml:space="preserve">ს </w:t>
            </w:r>
            <w:r w:rsidRPr="00B806C6">
              <w:rPr>
                <w:rFonts w:ascii="Sylfaen" w:hAnsi="Sylfaen" w:cs="Calibri"/>
                <w:color w:val="000000"/>
                <w:lang w:val="ka-GE"/>
              </w:rPr>
              <w:t xml:space="preserve">მახასიათებლების მიხედვით იდენტიფიცირებას </w:t>
            </w:r>
          </w:p>
        </w:tc>
        <w:tc>
          <w:tcPr>
            <w:tcW w:w="69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B806C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proofErr w:type="spellStart"/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სრულადაა</w:t>
            </w:r>
            <w:proofErr w:type="spellEnd"/>
            <w:r w:rsidR="000A3788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 </w:t>
            </w:r>
            <w:proofErr w:type="spellStart"/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ასახული</w:t>
            </w:r>
            <w:proofErr w:type="spellEnd"/>
            <w:r w:rsidR="000A3788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შესრულების</w:t>
            </w:r>
            <w:proofErr w:type="spellEnd"/>
          </w:p>
        </w:tc>
        <w:tc>
          <w:tcPr>
            <w:tcW w:w="636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03E" w:rsidRPr="009A3CE5" w:rsidRDefault="00DB603E" w:rsidP="00B806C6">
            <w:pPr>
              <w:spacing w:after="0" w:line="240" w:lineRule="auto"/>
              <w:rPr>
                <w:rFonts w:ascii="Sylfaen" w:eastAsia="Times New Roman" w:hAnsi="Sylfaen" w:cs="Calibri"/>
                <w:color w:val="FF0000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:rsidR="00DB603E" w:rsidRPr="009A3CE5" w:rsidRDefault="00DB603E" w:rsidP="00B806C6">
            <w:pPr>
              <w:spacing w:after="0" w:line="240" w:lineRule="auto"/>
              <w:rPr>
                <w:rFonts w:ascii="Sylfaen" w:eastAsia="Times New Roman" w:hAnsi="Sylfaen" w:cs="Calibri"/>
                <w:color w:val="FF0000"/>
                <w:sz w:val="20"/>
                <w:szCs w:val="20"/>
              </w:rPr>
            </w:pPr>
            <w:r w:rsidRPr="00EA377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DB603E" w:rsidRPr="00EA377A" w:rsidTr="008A1978">
        <w:trPr>
          <w:trHeight w:val="457"/>
        </w:trPr>
        <w:tc>
          <w:tcPr>
            <w:tcW w:w="6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603E" w:rsidRPr="00EA377A" w:rsidRDefault="00DB603E" w:rsidP="00B806C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30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B603E" w:rsidRPr="00B806C6" w:rsidRDefault="00DB603E" w:rsidP="00B806C6">
            <w:pPr>
              <w:pStyle w:val="ac"/>
              <w:rPr>
                <w:rFonts w:ascii="Sylfaen" w:hAnsi="Sylfaen" w:cs="Calibri"/>
                <w:color w:val="000000"/>
                <w:lang w:val="ka-GE"/>
              </w:rPr>
            </w:pPr>
            <w:r w:rsidRPr="00B806C6">
              <w:rPr>
                <w:rFonts w:ascii="Sylfaen" w:hAnsi="Sylfaen" w:cs="Calibri"/>
                <w:color w:val="000000"/>
                <w:lang w:val="ka-GE"/>
              </w:rPr>
              <w:t xml:space="preserve">2. ახდენს  </w:t>
            </w:r>
            <w:proofErr w:type="spellStart"/>
            <w:r w:rsidRPr="00B806C6">
              <w:rPr>
                <w:rFonts w:ascii="Sylfaen" w:hAnsi="Sylfaen" w:cs="Calibri"/>
                <w:color w:val="000000"/>
              </w:rPr>
              <w:t>საღებავებ</w:t>
            </w:r>
            <w:proofErr w:type="spellEnd"/>
            <w:r w:rsidRPr="00B806C6">
              <w:rPr>
                <w:rFonts w:ascii="Sylfaen" w:hAnsi="Sylfaen" w:cs="Calibri"/>
                <w:color w:val="000000"/>
                <w:lang w:val="ka-GE"/>
              </w:rPr>
              <w:t>ი</w:t>
            </w:r>
            <w:r w:rsidRPr="00B806C6">
              <w:rPr>
                <w:rFonts w:ascii="Sylfaen" w:hAnsi="Sylfaen" w:cs="Calibri"/>
                <w:color w:val="000000"/>
              </w:rPr>
              <w:t xml:space="preserve">ს </w:t>
            </w:r>
            <w:r w:rsidRPr="00B806C6">
              <w:rPr>
                <w:rFonts w:ascii="Sylfaen" w:hAnsi="Sylfaen" w:cs="Calibri"/>
                <w:color w:val="000000"/>
                <w:lang w:val="ka-GE"/>
              </w:rPr>
              <w:t xml:space="preserve">გამოყენებას მათი </w:t>
            </w:r>
            <w:proofErr w:type="spellStart"/>
            <w:r w:rsidRPr="00B806C6">
              <w:rPr>
                <w:rFonts w:ascii="Sylfaen" w:hAnsi="Sylfaen" w:cs="Calibri"/>
                <w:color w:val="000000"/>
              </w:rPr>
              <w:t>მახასიათებლების</w:t>
            </w:r>
            <w:proofErr w:type="spellEnd"/>
            <w:r w:rsidRPr="00B806C6">
              <w:rPr>
                <w:rFonts w:ascii="Sylfaen" w:hAnsi="Sylfaen" w:cs="Calibri"/>
                <w:color w:val="000000"/>
                <w:lang w:val="ka-GE"/>
              </w:rPr>
              <w:t xml:space="preserve"> და  </w:t>
            </w:r>
            <w:proofErr w:type="spellStart"/>
            <w:r w:rsidRPr="00B806C6">
              <w:rPr>
                <w:rFonts w:ascii="Sylfaen" w:hAnsi="Sylfaen" w:cs="Calibri"/>
                <w:color w:val="000000"/>
              </w:rPr>
              <w:t>თვისებებისა</w:t>
            </w:r>
            <w:proofErr w:type="spellEnd"/>
            <w:r w:rsidRPr="00B806C6">
              <w:rPr>
                <w:rFonts w:ascii="Sylfaen" w:hAnsi="Sylfaen" w:cs="Calibri"/>
                <w:color w:val="000000"/>
                <w:lang w:val="ka-GE"/>
              </w:rPr>
              <w:t xml:space="preserve"> გათვალისწინებით.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B806C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proofErr w:type="spellStart"/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კრიტერიუმებში</w:t>
            </w:r>
            <w:proofErr w:type="spellEnd"/>
          </w:p>
        </w:tc>
        <w:tc>
          <w:tcPr>
            <w:tcW w:w="636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B806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B603E" w:rsidRPr="00EA377A" w:rsidTr="008A1978">
        <w:trPr>
          <w:trHeight w:val="540"/>
        </w:trPr>
        <w:tc>
          <w:tcPr>
            <w:tcW w:w="658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4.</w:t>
            </w:r>
            <w:r w:rsidRPr="00EA377A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შესაღებად საჭირო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lastRenderedPageBreak/>
              <w:t>პრო</w:t>
            </w:r>
            <w:r w:rsidRPr="00EA377A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დუქციის შერჩევა</w:t>
            </w:r>
          </w:p>
        </w:tc>
        <w:tc>
          <w:tcPr>
            <w:tcW w:w="3015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lastRenderedPageBreak/>
              <w:t>1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.</w:t>
            </w:r>
            <w:r w:rsidRPr="00EA377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a-GE"/>
              </w:rPr>
              <w:t xml:space="preserve">       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აზუსტებს თმის სტრუქტურას სპეციალური წესის მიხედვით;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სრულადაა</w:t>
            </w:r>
            <w:r w:rsidR="000A3788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 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ასახული</w:t>
            </w:r>
            <w:r w:rsidR="000A3788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  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lastRenderedPageBreak/>
              <w:t>შესრულების</w:t>
            </w:r>
          </w:p>
        </w:tc>
        <w:tc>
          <w:tcPr>
            <w:tcW w:w="63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lastRenderedPageBreak/>
              <w:t xml:space="preserve">პრაქტიკული დავალება 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lastRenderedPageBreak/>
              <w:t>დაკვირვებით</w:t>
            </w:r>
          </w:p>
          <w:p w:rsidR="00DB603E" w:rsidRPr="00EA377A" w:rsidRDefault="00DB603E" w:rsidP="009A3C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377A">
              <w:rPr>
                <w:rFonts w:ascii="Calibri" w:eastAsia="Times New Roman" w:hAnsi="Calibri" w:cs="Calibri"/>
                <w:color w:val="000000"/>
              </w:rPr>
              <w:t> </w:t>
            </w:r>
          </w:p>
          <w:p w:rsidR="00DB603E" w:rsidRPr="00EA377A" w:rsidRDefault="00DB603E" w:rsidP="009A3C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377A">
              <w:rPr>
                <w:rFonts w:ascii="Calibri" w:eastAsia="Times New Roman" w:hAnsi="Calibri" w:cs="Calibri"/>
                <w:color w:val="000000"/>
              </w:rPr>
              <w:t> </w:t>
            </w:r>
          </w:p>
          <w:p w:rsidR="00DB603E" w:rsidRPr="00EA377A" w:rsidRDefault="00DB603E" w:rsidP="009A3C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377A">
              <w:rPr>
                <w:rFonts w:ascii="Calibri" w:eastAsia="Times New Roman" w:hAnsi="Calibri" w:cs="Calibri"/>
                <w:color w:val="000000"/>
              </w:rPr>
              <w:t> </w:t>
            </w:r>
          </w:p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EA377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DB603E" w:rsidRPr="00EA377A" w:rsidTr="008A1978">
        <w:trPr>
          <w:trHeight w:val="540"/>
        </w:trPr>
        <w:tc>
          <w:tcPr>
            <w:tcW w:w="658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3015" w:type="pct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კრიტერიუმებში</w:t>
            </w:r>
          </w:p>
          <w:p w:rsidR="00DB603E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</w:p>
          <w:p w:rsidR="00DB603E" w:rsidRPr="00EA377A" w:rsidRDefault="00DB603E" w:rsidP="00C74A0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</w:p>
        </w:tc>
      </w:tr>
      <w:tr w:rsidR="00DB603E" w:rsidRPr="00EA377A" w:rsidTr="008A1978">
        <w:trPr>
          <w:trHeight w:val="540"/>
        </w:trPr>
        <w:tc>
          <w:tcPr>
            <w:tcW w:w="658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30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2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.</w:t>
            </w:r>
            <w:r w:rsidRPr="00EA377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a-GE"/>
              </w:rPr>
              <w:t xml:space="preserve">       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განსაზღვრავს გამოსაყენებელი საღებავის ტიპისა და კლიენტის მოთხოვნის შესაბამისობას;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377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3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</w:p>
        </w:tc>
      </w:tr>
      <w:tr w:rsidR="00DB603E" w:rsidRPr="00EA377A" w:rsidTr="008A1978">
        <w:trPr>
          <w:trHeight w:val="540"/>
        </w:trPr>
        <w:tc>
          <w:tcPr>
            <w:tcW w:w="658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30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3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.</w:t>
            </w:r>
            <w:r w:rsidRPr="00EA377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a-GE"/>
              </w:rPr>
              <w:t xml:space="preserve">       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აკეთებს ტესტს ალერგიაზე დადგენილი წესის მიხედვით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;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377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3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B603E" w:rsidRPr="00EA377A" w:rsidTr="008A1978">
        <w:trPr>
          <w:trHeight w:val="540"/>
        </w:trPr>
        <w:tc>
          <w:tcPr>
            <w:tcW w:w="658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30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4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.</w:t>
            </w:r>
            <w:r w:rsidRPr="00EA377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a-GE"/>
              </w:rPr>
              <w:t xml:space="preserve">       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არჩევს სასურველ ფერს ფერთა პალიტრის ნუმერაციის მიხედვით;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377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3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B603E" w:rsidRPr="00EA377A" w:rsidTr="008A1978">
        <w:trPr>
          <w:trHeight w:val="540"/>
        </w:trPr>
        <w:tc>
          <w:tcPr>
            <w:tcW w:w="658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30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E977A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5.აზავებს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საღებავს შეზავებისა და პროპორციების წესის გათვალისწინებით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377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3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B603E" w:rsidRPr="00EA377A" w:rsidTr="008A1978">
        <w:trPr>
          <w:trHeight w:val="540"/>
        </w:trPr>
        <w:tc>
          <w:tcPr>
            <w:tcW w:w="658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30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FC609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377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36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B603E" w:rsidRPr="00EA377A" w:rsidTr="008A1978">
        <w:trPr>
          <w:trHeight w:val="540"/>
        </w:trPr>
        <w:tc>
          <w:tcPr>
            <w:tcW w:w="658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5.</w:t>
            </w:r>
            <w:r w:rsidRPr="00EA377A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შეღებვა სხვადასხვა საშუალების და ხერხების გამოყენებით</w:t>
            </w:r>
          </w:p>
        </w:tc>
        <w:tc>
          <w:tcPr>
            <w:tcW w:w="30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1.</w:t>
            </w:r>
            <w:r w:rsidRPr="00EA377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a-GE"/>
              </w:rPr>
              <w:t xml:space="preserve">       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შეუძლია თმის შეღებვის სხვადასხვა ხერხ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ი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ს და საშუალებებ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ი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ს გამოყენება;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სრულადაა</w:t>
            </w:r>
            <w:r w:rsidR="000A3788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 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ასახული</w:t>
            </w:r>
            <w:r w:rsidR="000A3788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  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შესრულების</w:t>
            </w:r>
          </w:p>
        </w:tc>
        <w:tc>
          <w:tcPr>
            <w:tcW w:w="63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B603E" w:rsidRPr="00EA377A" w:rsidRDefault="00DB603E" w:rsidP="009748C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პრაქტიკული დავალება </w:t>
            </w:r>
          </w:p>
          <w:p w:rsidR="00DB603E" w:rsidRPr="00EA377A" w:rsidRDefault="00DB603E" w:rsidP="009A3C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377A">
              <w:rPr>
                <w:rFonts w:ascii="Calibri" w:eastAsia="Times New Roman" w:hAnsi="Calibri" w:cs="Calibri"/>
                <w:color w:val="000000"/>
              </w:rPr>
              <w:t> </w:t>
            </w:r>
          </w:p>
          <w:p w:rsidR="00DB603E" w:rsidRPr="00EA377A" w:rsidRDefault="00DB603E" w:rsidP="009A3C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377A">
              <w:rPr>
                <w:rFonts w:ascii="Calibri" w:eastAsia="Times New Roman" w:hAnsi="Calibri" w:cs="Calibri"/>
                <w:color w:val="000000"/>
              </w:rPr>
              <w:t> </w:t>
            </w:r>
          </w:p>
          <w:p w:rsidR="00DB603E" w:rsidRPr="00EA377A" w:rsidRDefault="00DB603E" w:rsidP="009A3C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377A">
              <w:rPr>
                <w:rFonts w:ascii="Calibri" w:eastAsia="Times New Roman" w:hAnsi="Calibri" w:cs="Calibri"/>
                <w:color w:val="000000"/>
              </w:rPr>
              <w:t> </w:t>
            </w:r>
          </w:p>
          <w:p w:rsidR="00DB603E" w:rsidRPr="00EA377A" w:rsidRDefault="00DB603E" w:rsidP="009A3C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377A">
              <w:rPr>
                <w:rFonts w:ascii="Calibri" w:eastAsia="Times New Roman" w:hAnsi="Calibri" w:cs="Calibri"/>
                <w:color w:val="000000"/>
              </w:rPr>
              <w:t> </w:t>
            </w:r>
          </w:p>
          <w:p w:rsidR="00DB603E" w:rsidRPr="00EA377A" w:rsidRDefault="00DB603E" w:rsidP="009A3C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377A">
              <w:rPr>
                <w:rFonts w:ascii="Calibri" w:eastAsia="Times New Roman" w:hAnsi="Calibri" w:cs="Calibri"/>
                <w:color w:val="000000"/>
              </w:rPr>
              <w:t> </w:t>
            </w:r>
          </w:p>
          <w:p w:rsidR="00DB603E" w:rsidRPr="00EA377A" w:rsidRDefault="00DB603E" w:rsidP="009A3C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377A">
              <w:rPr>
                <w:rFonts w:ascii="Calibri" w:eastAsia="Times New Roman" w:hAnsi="Calibri" w:cs="Calibri"/>
                <w:color w:val="000000"/>
              </w:rPr>
              <w:t> </w:t>
            </w:r>
          </w:p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EA377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DB603E" w:rsidRPr="00EA377A" w:rsidTr="008A1978">
        <w:trPr>
          <w:trHeight w:val="540"/>
        </w:trPr>
        <w:tc>
          <w:tcPr>
            <w:tcW w:w="658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30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9748C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2.</w:t>
            </w:r>
            <w:r w:rsidRPr="00EA377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a-GE"/>
              </w:rPr>
              <w:t xml:space="preserve">       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შეუძლია 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სწორად 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განსაზღვრ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ავ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ს: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კრიტერიუმებში</w:t>
            </w:r>
          </w:p>
        </w:tc>
        <w:tc>
          <w:tcPr>
            <w:tcW w:w="63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</w:tr>
      <w:tr w:rsidR="00DB603E" w:rsidRPr="00EA377A" w:rsidTr="008A1978">
        <w:trPr>
          <w:trHeight w:val="540"/>
        </w:trPr>
        <w:tc>
          <w:tcPr>
            <w:tcW w:w="6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377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3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</w:tr>
      <w:tr w:rsidR="00DB603E" w:rsidRPr="00EA377A" w:rsidTr="008A1978">
        <w:trPr>
          <w:trHeight w:val="573"/>
        </w:trPr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1978" w:rsidRDefault="008A1978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ა) ნატურალურ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ი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ფერი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;</w:t>
            </w:r>
          </w:p>
          <w:p w:rsidR="008A1978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ბ) ჭაღარის პროცენტ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ი;</w:t>
            </w:r>
          </w:p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377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3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B603E" w:rsidRPr="00EA377A" w:rsidRDefault="00DB603E" w:rsidP="009A3C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B603E" w:rsidRPr="00EA377A" w:rsidTr="008A1978">
        <w:trPr>
          <w:trHeight w:val="540"/>
        </w:trPr>
        <w:tc>
          <w:tcPr>
            <w:tcW w:w="658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30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გ) თმის ძირების ზომა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;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377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3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B603E" w:rsidRPr="00EA377A" w:rsidTr="008A1978">
        <w:trPr>
          <w:trHeight w:val="540"/>
        </w:trPr>
        <w:tc>
          <w:tcPr>
            <w:tcW w:w="658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30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დ) შეღებილი თმის ფერის დონე და შეფერილობაწესების მიხედვით;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377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3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B603E" w:rsidRPr="00EA377A" w:rsidTr="008A1978">
        <w:trPr>
          <w:trHeight w:val="540"/>
        </w:trPr>
        <w:tc>
          <w:tcPr>
            <w:tcW w:w="658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30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E977A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3.</w:t>
            </w:r>
            <w:r w:rsidRPr="00EA377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a-GE"/>
              </w:rPr>
              <w:t xml:space="preserve">       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ღებავს ჭაღარ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ა თმა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ს პროცენტის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ა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შეღებვ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ის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შესაბამისი წესების გათვალისწინებით;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377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3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B603E" w:rsidRPr="00EA377A" w:rsidTr="008A1978">
        <w:trPr>
          <w:trHeight w:val="540"/>
        </w:trPr>
        <w:tc>
          <w:tcPr>
            <w:tcW w:w="658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30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4.</w:t>
            </w:r>
            <w:r w:rsidRPr="00EA377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a-GE"/>
              </w:rPr>
              <w:t xml:space="preserve">  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ღებავს ტონი-ტონში წესების დაცვით;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377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3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B603E" w:rsidRPr="00EA377A" w:rsidTr="008A1978">
        <w:trPr>
          <w:trHeight w:val="628"/>
        </w:trPr>
        <w:tc>
          <w:tcPr>
            <w:tcW w:w="658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30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5.</w:t>
            </w:r>
            <w:r w:rsidRPr="00EA377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a-GE"/>
              </w:rPr>
              <w:t xml:space="preserve">   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ღებავს მოცემულ ფერზე უფრო მუქად პიგმენტაციის წესების გათვალისწინებით;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377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3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B603E" w:rsidRPr="00EA377A" w:rsidTr="008A1978">
        <w:trPr>
          <w:trHeight w:val="540"/>
        </w:trPr>
        <w:tc>
          <w:tcPr>
            <w:tcW w:w="658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30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097D9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6</w:t>
            </w:r>
            <w:r w:rsidRPr="00EA377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a-GE"/>
              </w:rPr>
              <w:t> </w:t>
            </w:r>
            <w:r>
              <w:rPr>
                <w:rFonts w:ascii="Sylfaen" w:eastAsia="Times New Roman" w:hAnsi="Sylfaen" w:cs="Times New Roman"/>
                <w:color w:val="000000"/>
                <w:sz w:val="14"/>
                <w:szCs w:val="14"/>
                <w:lang w:val="ka-GE"/>
              </w:rPr>
              <w:t>.</w:t>
            </w:r>
            <w:r w:rsidRPr="00EA377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a-GE"/>
              </w:rPr>
              <w:t xml:space="preserve">         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იყენებს და ფერის შეცვლის 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სხვადასხვა 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მეთოდებს;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377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3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B603E" w:rsidRPr="00EA377A" w:rsidTr="008A1978">
        <w:trPr>
          <w:trHeight w:val="540"/>
        </w:trPr>
        <w:tc>
          <w:tcPr>
            <w:tcW w:w="658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30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097D9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7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.</w:t>
            </w:r>
            <w:r w:rsidRPr="00EA377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a-GE"/>
              </w:rPr>
              <w:t xml:space="preserve">  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ღებავს გაღიავების 1-3, 4, 4,5 ტონით წესების დაცვით 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377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36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B603E" w:rsidRPr="00EA377A" w:rsidTr="008A1978">
        <w:trPr>
          <w:trHeight w:val="540"/>
        </w:trPr>
        <w:tc>
          <w:tcPr>
            <w:tcW w:w="658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EA377A">
              <w:rPr>
                <w:rFonts w:ascii="Sylfaen" w:eastAsia="Times New Roman" w:hAnsi="Sylfaen" w:cs="Calibri"/>
                <w:color w:val="000000"/>
                <w:lang w:val="ka-GE"/>
              </w:rPr>
              <w:t>6.</w:t>
            </w:r>
            <w:r w:rsidRPr="00EA377A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ფერის შეცვლა გაღიავების გარეშე</w:t>
            </w:r>
          </w:p>
        </w:tc>
        <w:tc>
          <w:tcPr>
            <w:tcW w:w="30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1.</w:t>
            </w:r>
            <w:r w:rsidRPr="00EA377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a-GE"/>
              </w:rPr>
              <w:t xml:space="preserve">     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განსაზღვრავს მოცემული ფერის დონეს და შეფერილობას ფერთა დონეების ნუმეროლოგიის მიხედვით;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proofErr w:type="spellStart"/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სრულადაა</w:t>
            </w:r>
            <w:proofErr w:type="spellEnd"/>
            <w:r w:rsidR="000A3788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 </w:t>
            </w:r>
            <w:proofErr w:type="spellStart"/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ასახული</w:t>
            </w:r>
            <w:proofErr w:type="spellEnd"/>
            <w:r w:rsidR="000A3788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 </w:t>
            </w:r>
            <w:proofErr w:type="spellStart"/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შესრულების</w:t>
            </w:r>
            <w:proofErr w:type="spellEnd"/>
          </w:p>
        </w:tc>
        <w:tc>
          <w:tcPr>
            <w:tcW w:w="63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B603E" w:rsidRPr="00EA377A" w:rsidRDefault="00DB603E" w:rsidP="00E977AC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პრაქტიკული დავალება </w:t>
            </w:r>
          </w:p>
        </w:tc>
      </w:tr>
      <w:tr w:rsidR="00DB603E" w:rsidRPr="00EA377A" w:rsidTr="008A1978">
        <w:trPr>
          <w:trHeight w:val="540"/>
        </w:trPr>
        <w:tc>
          <w:tcPr>
            <w:tcW w:w="658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30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2.</w:t>
            </w:r>
            <w:r w:rsidRPr="00EA377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a-GE"/>
              </w:rPr>
              <w:t xml:space="preserve">   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ზუსტად განსაზღვრავს მისაღები ფერის დონეს და შეფერილობას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;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proofErr w:type="spellStart"/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კრიტერიუმებში</w:t>
            </w:r>
            <w:proofErr w:type="spellEnd"/>
          </w:p>
        </w:tc>
        <w:tc>
          <w:tcPr>
            <w:tcW w:w="63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</w:tr>
      <w:tr w:rsidR="00DB603E" w:rsidRPr="00EA377A" w:rsidTr="008A1978">
        <w:trPr>
          <w:trHeight w:val="540"/>
        </w:trPr>
        <w:tc>
          <w:tcPr>
            <w:tcW w:w="658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30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3.</w:t>
            </w:r>
            <w:r w:rsidRPr="00EA377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a-GE"/>
              </w:rPr>
              <w:t>   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განსაზღვრავს ფერთა შერწყმით მისაღებ ფერს- ძირითადი ფერების შერწყმის წესის მიხედვით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;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377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3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</w:tr>
      <w:tr w:rsidR="00DB603E" w:rsidRPr="00EA377A" w:rsidTr="008A1978">
        <w:trPr>
          <w:trHeight w:val="540"/>
        </w:trPr>
        <w:tc>
          <w:tcPr>
            <w:tcW w:w="658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30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4.ცვლის ფერს გაღიავების გარეშე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.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377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36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03E" w:rsidRPr="00EA377A" w:rsidRDefault="00DB603E" w:rsidP="009A3C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B603E" w:rsidRPr="00EA377A" w:rsidTr="008A1978">
        <w:trPr>
          <w:trHeight w:val="540"/>
        </w:trPr>
        <w:tc>
          <w:tcPr>
            <w:tcW w:w="658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7.</w:t>
            </w:r>
            <w:r w:rsidRPr="00EA377A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თმის გაღიავება</w:t>
            </w:r>
          </w:p>
        </w:tc>
        <w:tc>
          <w:tcPr>
            <w:tcW w:w="30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1.იყენებს </w:t>
            </w:r>
            <w:r w:rsidRPr="00EA377A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თმის გაღიავების წესებს;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jc w:val="both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EA377A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თმის გაღიავების წესები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და </w:t>
            </w:r>
            <w:r w:rsidRPr="00EA377A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მეთოდები:</w:t>
            </w:r>
          </w:p>
        </w:tc>
        <w:tc>
          <w:tcPr>
            <w:tcW w:w="63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DB603E" w:rsidRPr="00EA377A" w:rsidTr="008A1978">
        <w:trPr>
          <w:trHeight w:val="540"/>
        </w:trPr>
        <w:tc>
          <w:tcPr>
            <w:tcW w:w="658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30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8A1978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color w:val="000000"/>
                <w:sz w:val="14"/>
                <w:szCs w:val="14"/>
                <w:lang w:val="ka-GE"/>
              </w:rPr>
              <w:t xml:space="preserve">2. </w:t>
            </w:r>
            <w:r w:rsidR="00DB603E" w:rsidRPr="00EA377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a-GE"/>
              </w:rPr>
              <w:t xml:space="preserve"> </w:t>
            </w:r>
            <w:r w:rsidR="00DB603E"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განსაზღვრავს ნატურალური თმის ფერის დონეს და გაღიავების ფონს დადგენილი წესის თანახმად;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jc w:val="both"/>
              <w:rPr>
                <w:rFonts w:ascii="Symbol" w:eastAsia="Times New Roman" w:hAnsi="Symbol" w:cs="Calibri"/>
                <w:color w:val="000000"/>
                <w:sz w:val="20"/>
                <w:szCs w:val="20"/>
              </w:rPr>
            </w:pPr>
            <w:r w:rsidRPr="00EA377A">
              <w:rPr>
                <w:rFonts w:ascii="Symbol" w:eastAsia="Times New Roman" w:hAnsi="Symbol" w:cs="Calibri"/>
                <w:color w:val="000000"/>
                <w:sz w:val="20"/>
                <w:szCs w:val="20"/>
                <w:lang w:val="ka-GE"/>
              </w:rPr>
              <w:t></w:t>
            </w:r>
            <w:r w:rsidRPr="00EA377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a-GE"/>
              </w:rPr>
              <w:t xml:space="preserve">         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მთლიანი და ნაწილობრივი გაღიავების წესები</w:t>
            </w:r>
          </w:p>
        </w:tc>
        <w:tc>
          <w:tcPr>
            <w:tcW w:w="63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</w:tr>
      <w:tr w:rsidR="00DB603E" w:rsidRPr="00EA377A" w:rsidTr="008A1978">
        <w:trPr>
          <w:trHeight w:val="540"/>
        </w:trPr>
        <w:tc>
          <w:tcPr>
            <w:tcW w:w="658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30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8A1978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3. </w:t>
            </w:r>
            <w:r w:rsidR="00DB603E"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აკეთებს თმის დეტალურ ანალიზს და ტესტს არსებული წესის საფუძველზე;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603E" w:rsidRPr="00EA377A" w:rsidRDefault="00DB603E" w:rsidP="009A3CE5">
            <w:pPr>
              <w:spacing w:after="0" w:line="240" w:lineRule="auto"/>
              <w:jc w:val="both"/>
              <w:rPr>
                <w:rFonts w:ascii="Symbol" w:eastAsia="Times New Roman" w:hAnsi="Symbol" w:cs="Calibri"/>
                <w:color w:val="000000"/>
                <w:sz w:val="20"/>
                <w:szCs w:val="20"/>
              </w:rPr>
            </w:pPr>
            <w:r w:rsidRPr="00EA377A">
              <w:rPr>
                <w:rFonts w:ascii="Symbol" w:eastAsia="Times New Roman" w:hAnsi="Symbol" w:cs="Calibri"/>
                <w:color w:val="000000"/>
                <w:sz w:val="20"/>
                <w:szCs w:val="20"/>
                <w:lang w:val="ka-GE"/>
              </w:rPr>
              <w:t></w:t>
            </w:r>
            <w:r w:rsidRPr="00EA377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a-GE"/>
              </w:rPr>
              <w:t xml:space="preserve">         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ძირების გაღიავების წესი</w:t>
            </w:r>
          </w:p>
        </w:tc>
        <w:tc>
          <w:tcPr>
            <w:tcW w:w="63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B603E" w:rsidRPr="00EA377A" w:rsidRDefault="00DB603E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</w:tr>
      <w:tr w:rsidR="008A1978" w:rsidRPr="00EA377A" w:rsidTr="008A1978">
        <w:trPr>
          <w:trHeight w:val="540"/>
        </w:trPr>
        <w:tc>
          <w:tcPr>
            <w:tcW w:w="6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A1978" w:rsidRPr="00EA377A" w:rsidRDefault="008A1978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30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1978" w:rsidRDefault="008A1978" w:rsidP="006B288B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EA377A"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a-GE"/>
              </w:rPr>
              <w:t>      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სწორად 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ადგენს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ღია-ცივი და პასტელური ფერების მისაღებად აუცილებელ შესაბამის 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თმის 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გაღიავების ფონს;</w:t>
            </w:r>
          </w:p>
          <w:p w:rsidR="008A1978" w:rsidRPr="00EA377A" w:rsidRDefault="008A1978" w:rsidP="006B28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5.სწორად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ადგენს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სამუშაოს შესასრულებლად არსებულ მეთოდს და შესრულების ხერხს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;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1978" w:rsidRPr="00EA377A" w:rsidRDefault="008A1978" w:rsidP="009A3CE5">
            <w:pPr>
              <w:spacing w:after="0" w:line="240" w:lineRule="auto"/>
              <w:jc w:val="both"/>
              <w:rPr>
                <w:rFonts w:ascii="Symbol" w:eastAsia="Times New Roman" w:hAnsi="Symbol" w:cs="Calibri"/>
                <w:color w:val="000000"/>
                <w:sz w:val="20"/>
                <w:szCs w:val="20"/>
              </w:rPr>
            </w:pPr>
            <w:r w:rsidRPr="00EA377A">
              <w:rPr>
                <w:rFonts w:ascii="Symbol" w:eastAsia="Times New Roman" w:hAnsi="Symbol" w:cs="Calibri"/>
                <w:color w:val="000000"/>
                <w:sz w:val="20"/>
                <w:szCs w:val="20"/>
                <w:lang w:val="ka-GE"/>
              </w:rPr>
              <w:t></w:t>
            </w:r>
            <w:r w:rsidRPr="00EA377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a-GE"/>
              </w:rPr>
              <w:t xml:space="preserve">         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თმის გაღიავების ღია და დახურული მეთოდი</w:t>
            </w:r>
          </w:p>
        </w:tc>
        <w:tc>
          <w:tcPr>
            <w:tcW w:w="63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A1978" w:rsidRPr="00EA377A" w:rsidRDefault="008A1978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</w:tr>
      <w:tr w:rsidR="008A1978" w:rsidRPr="00EA377A" w:rsidTr="008A1978">
        <w:trPr>
          <w:trHeight w:val="540"/>
        </w:trPr>
        <w:tc>
          <w:tcPr>
            <w:tcW w:w="658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1978" w:rsidRPr="00EA377A" w:rsidRDefault="008A1978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8A1978" w:rsidRPr="00EA377A" w:rsidRDefault="008A1978" w:rsidP="006B288B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1978" w:rsidRPr="00EA377A" w:rsidRDefault="008A1978" w:rsidP="009A3CE5">
            <w:pPr>
              <w:spacing w:after="0" w:line="240" w:lineRule="auto"/>
              <w:jc w:val="both"/>
              <w:rPr>
                <w:rFonts w:ascii="Symbol" w:eastAsia="Times New Roman" w:hAnsi="Symbol" w:cs="Calibri"/>
                <w:color w:val="000000"/>
                <w:sz w:val="20"/>
                <w:szCs w:val="20"/>
              </w:rPr>
            </w:pPr>
            <w:r w:rsidRPr="00EA377A">
              <w:rPr>
                <w:rFonts w:ascii="Symbol" w:eastAsia="Times New Roman" w:hAnsi="Symbol" w:cs="Calibri"/>
                <w:color w:val="000000"/>
                <w:sz w:val="20"/>
                <w:szCs w:val="20"/>
                <w:lang w:val="ka-GE"/>
              </w:rPr>
              <w:t></w:t>
            </w:r>
            <w:r w:rsidRPr="00EA377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a-GE"/>
              </w:rPr>
              <w:t xml:space="preserve">         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პირველადი შეღებვისა და გრძელი თმის შეღებვის (მანდარსაჟი) 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lastRenderedPageBreak/>
              <w:t>მეთოდი გამხსნელი: ოქსიდანტი</w:t>
            </w:r>
          </w:p>
        </w:tc>
        <w:tc>
          <w:tcPr>
            <w:tcW w:w="63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A1978" w:rsidRPr="00EA377A" w:rsidRDefault="008A1978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</w:p>
        </w:tc>
      </w:tr>
      <w:tr w:rsidR="008A1978" w:rsidRPr="00EA377A" w:rsidTr="008A1978">
        <w:trPr>
          <w:trHeight w:val="540"/>
        </w:trPr>
        <w:tc>
          <w:tcPr>
            <w:tcW w:w="6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1978" w:rsidRPr="00EA377A" w:rsidRDefault="008A1978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30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8A1978" w:rsidRPr="00EA377A" w:rsidRDefault="008A1978" w:rsidP="006B288B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6.იყენებს 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თმის </w:t>
            </w:r>
            <w:r w:rsidRPr="00EA377A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გაღიავების მეთოდს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- „გამაჟი“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;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1978" w:rsidRPr="00EA377A" w:rsidRDefault="008A1978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 </w:t>
            </w:r>
          </w:p>
        </w:tc>
        <w:tc>
          <w:tcPr>
            <w:tcW w:w="63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A1978" w:rsidRPr="00EA377A" w:rsidRDefault="008A1978" w:rsidP="009A3C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A1978" w:rsidRPr="00EA377A" w:rsidTr="008A1978">
        <w:trPr>
          <w:trHeight w:val="540"/>
        </w:trPr>
        <w:tc>
          <w:tcPr>
            <w:tcW w:w="6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1978" w:rsidRPr="00EA377A" w:rsidRDefault="008A1978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30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8A1978" w:rsidRPr="00EA377A" w:rsidRDefault="008A1978" w:rsidP="006B288B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7.სწორად იყენებს 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თმის 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ღრმად გაღიავების მეთოდს;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A1978" w:rsidRPr="00EA377A" w:rsidRDefault="008A1978" w:rsidP="009A3C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377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3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A1978" w:rsidRPr="00EA377A" w:rsidRDefault="008A1978" w:rsidP="009A3C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A1978" w:rsidRPr="00EA377A" w:rsidTr="008A1978">
        <w:trPr>
          <w:trHeight w:val="540"/>
        </w:trPr>
        <w:tc>
          <w:tcPr>
            <w:tcW w:w="6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1978" w:rsidRPr="00EA377A" w:rsidRDefault="008A1978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30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8A1978" w:rsidRPr="00EA377A" w:rsidRDefault="008A1978" w:rsidP="006B288B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8.</w:t>
            </w:r>
            <w:r w:rsidRPr="00D30935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სწორად იყენებს წვრილი მელირების მეთოდით თმის გაღიავების ტექნიკას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A1978" w:rsidRPr="00EA377A" w:rsidRDefault="008A1978" w:rsidP="009A3C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377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3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A1978" w:rsidRPr="00EA377A" w:rsidRDefault="008A1978" w:rsidP="009A3C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A1978" w:rsidRPr="00EA377A" w:rsidTr="008A1978">
        <w:trPr>
          <w:trHeight w:val="540"/>
        </w:trPr>
        <w:tc>
          <w:tcPr>
            <w:tcW w:w="6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1978" w:rsidRPr="00EA377A" w:rsidRDefault="008A1978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30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8A1978" w:rsidRPr="00EA377A" w:rsidRDefault="008A1978" w:rsidP="006B288B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9</w:t>
            </w:r>
            <w:r w:rsidRPr="00D30935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ასრულებს თმის კოსმეტიკური ფერის ჩამორეცხვას - დეკოპირებას, დეკოლორაციის წესების დაცვით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A1978" w:rsidRPr="00EA377A" w:rsidRDefault="008A1978" w:rsidP="009A3C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377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3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A1978" w:rsidRPr="00EA377A" w:rsidRDefault="008A1978" w:rsidP="009A3C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A1978" w:rsidRPr="00EA377A" w:rsidTr="008A1978">
        <w:trPr>
          <w:trHeight w:val="540"/>
        </w:trPr>
        <w:tc>
          <w:tcPr>
            <w:tcW w:w="6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1978" w:rsidRPr="00EA377A" w:rsidRDefault="008A1978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30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8A1978" w:rsidRPr="00EA377A" w:rsidRDefault="008A1978" w:rsidP="006B288B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10.სწორად იყენებს საჭირო მასალებს უსაფრთხოებისა და უტილიზაციის წესების დაცვით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.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A1978" w:rsidRPr="00EA377A" w:rsidRDefault="008A1978" w:rsidP="009A3C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377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3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A1978" w:rsidRPr="00EA377A" w:rsidRDefault="008A1978" w:rsidP="009A3C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A1978" w:rsidRPr="00EA377A" w:rsidTr="008A1978">
        <w:trPr>
          <w:trHeight w:val="540"/>
        </w:trPr>
        <w:tc>
          <w:tcPr>
            <w:tcW w:w="6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1978" w:rsidRPr="00EA377A" w:rsidRDefault="008A1978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30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1978" w:rsidRPr="00EA377A" w:rsidRDefault="008A1978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1978" w:rsidRPr="00EA377A" w:rsidRDefault="008A1978" w:rsidP="009A3C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377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36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978" w:rsidRPr="00EA377A" w:rsidRDefault="008A1978" w:rsidP="009A3C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A1978" w:rsidRPr="00EA377A" w:rsidTr="008A1978">
        <w:trPr>
          <w:trHeight w:val="540"/>
        </w:trPr>
        <w:tc>
          <w:tcPr>
            <w:tcW w:w="6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1978" w:rsidRPr="00EA377A" w:rsidRDefault="008A1978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EA377A">
              <w:rPr>
                <w:rFonts w:ascii="Sylfaen" w:eastAsia="Times New Roman" w:hAnsi="Sylfaen" w:cs="Calibri"/>
                <w:color w:val="000000"/>
                <w:lang w:val="ka-GE"/>
              </w:rPr>
              <w:t>8.</w:t>
            </w:r>
            <w:r w:rsidRPr="00EA377A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თმის ნაწილობრივი შეღებვა (მელირება)</w:t>
            </w:r>
          </w:p>
        </w:tc>
        <w:tc>
          <w:tcPr>
            <w:tcW w:w="30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1978" w:rsidRPr="00EA377A" w:rsidRDefault="008A1978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1.ზუსტად იყენებს/იცავს მელირების პროცესს/თანმიმდევრობას და </w:t>
            </w:r>
            <w:r w:rsidRPr="00EA377A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მელირებისსხვა დეტალებს</w:t>
            </w: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;</w:t>
            </w:r>
          </w:p>
        </w:tc>
        <w:tc>
          <w:tcPr>
            <w:tcW w:w="69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1978" w:rsidRPr="00EA377A" w:rsidRDefault="008A1978" w:rsidP="009A3CE5">
            <w:pPr>
              <w:spacing w:after="0" w:line="240" w:lineRule="auto"/>
              <w:jc w:val="both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A377A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მელირების</w:t>
            </w:r>
            <w:proofErr w:type="spellEnd"/>
            <w:r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A377A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სხვა</w:t>
            </w:r>
            <w:proofErr w:type="spellEnd"/>
            <w:r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A377A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დეტალები</w:t>
            </w:r>
            <w:proofErr w:type="spellEnd"/>
            <w:r w:rsidRPr="00EA377A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:</w:t>
            </w:r>
            <w:r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A377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ნაწილობრივი</w:t>
            </w:r>
            <w:proofErr w:type="spellEnd"/>
            <w:r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A377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შეღებვის</w:t>
            </w:r>
            <w:proofErr w:type="spellEnd"/>
            <w:r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A377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ხერხი</w:t>
            </w:r>
            <w:proofErr w:type="spellEnd"/>
            <w:r w:rsidRPr="00EA377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A377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განაყოფების</w:t>
            </w:r>
            <w:proofErr w:type="spellEnd"/>
            <w:r w:rsidRPr="00EA377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EA377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შუქისა</w:t>
            </w:r>
            <w:proofErr w:type="spellEnd"/>
            <w:r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A377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დაჩრდილის</w:t>
            </w:r>
            <w:proofErr w:type="spellEnd"/>
            <w:r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A377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ეფექტი</w:t>
            </w:r>
            <w:proofErr w:type="spellEnd"/>
          </w:p>
        </w:tc>
        <w:tc>
          <w:tcPr>
            <w:tcW w:w="636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8A1978" w:rsidRPr="00EA377A" w:rsidRDefault="008A1978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:rsidR="008A1978" w:rsidRPr="00EA377A" w:rsidRDefault="008A1978" w:rsidP="009A3C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377A">
              <w:rPr>
                <w:rFonts w:ascii="Calibri" w:eastAsia="Times New Roman" w:hAnsi="Calibri" w:cs="Calibri"/>
                <w:color w:val="000000"/>
              </w:rPr>
              <w:t> </w:t>
            </w:r>
          </w:p>
          <w:p w:rsidR="008A1978" w:rsidRPr="00EA377A" w:rsidRDefault="008A1978" w:rsidP="009A3C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377A">
              <w:rPr>
                <w:rFonts w:ascii="Calibri" w:eastAsia="Times New Roman" w:hAnsi="Calibri" w:cs="Calibri"/>
                <w:color w:val="000000"/>
              </w:rPr>
              <w:t> </w:t>
            </w:r>
          </w:p>
          <w:p w:rsidR="008A1978" w:rsidRPr="00EA377A" w:rsidRDefault="008A1978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EA377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A1978" w:rsidRPr="00EA377A" w:rsidTr="008A1978">
        <w:trPr>
          <w:trHeight w:val="540"/>
        </w:trPr>
        <w:tc>
          <w:tcPr>
            <w:tcW w:w="6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1978" w:rsidRPr="00EA377A" w:rsidRDefault="008A1978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30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1978" w:rsidRPr="00EA377A" w:rsidRDefault="008A1978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2.სწორად ახორციელებს განაყოფების, შუქისა და ჩრდილის ეფექტის წინასწარი იდენტიფიცირებას ვარცხნილობის შესაბამისად;</w:t>
            </w:r>
          </w:p>
        </w:tc>
        <w:tc>
          <w:tcPr>
            <w:tcW w:w="69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1978" w:rsidRPr="00EA377A" w:rsidRDefault="008A1978" w:rsidP="009A3CE5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8A1978" w:rsidRPr="00EA377A" w:rsidRDefault="008A1978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</w:tr>
      <w:tr w:rsidR="008A1978" w:rsidRPr="00EA377A" w:rsidTr="008A1978">
        <w:trPr>
          <w:trHeight w:val="540"/>
        </w:trPr>
        <w:tc>
          <w:tcPr>
            <w:tcW w:w="6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1978" w:rsidRPr="00EA377A" w:rsidRDefault="008A1978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30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1978" w:rsidRPr="00EA377A" w:rsidRDefault="008A1978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3.ნაწილობრივი შეღებვის მეთოდით აღიავებს თმას შეღებვის ღია და დახურული წესების შესაბამისად;</w:t>
            </w:r>
          </w:p>
        </w:tc>
        <w:tc>
          <w:tcPr>
            <w:tcW w:w="69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1978" w:rsidRPr="00EA377A" w:rsidRDefault="008A1978" w:rsidP="009A3CE5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8A1978" w:rsidRPr="00EA377A" w:rsidRDefault="008A1978" w:rsidP="009A3C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A1978" w:rsidRPr="00EA377A" w:rsidTr="008A1978">
        <w:trPr>
          <w:trHeight w:val="540"/>
        </w:trPr>
        <w:tc>
          <w:tcPr>
            <w:tcW w:w="6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1978" w:rsidRPr="00EA377A" w:rsidRDefault="008A1978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30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1978" w:rsidRPr="00EA377A" w:rsidRDefault="008A1978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EA37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4.იყენებს მელირების ვარცხნილობისათვის შესაბამის ტექნიკას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;</w:t>
            </w:r>
          </w:p>
        </w:tc>
        <w:tc>
          <w:tcPr>
            <w:tcW w:w="69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1978" w:rsidRPr="00EA377A" w:rsidRDefault="008A1978" w:rsidP="009A3CE5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1978" w:rsidRPr="00EA377A" w:rsidRDefault="008A1978" w:rsidP="009A3C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A1978" w:rsidRPr="00EA377A" w:rsidTr="008A1978">
        <w:trPr>
          <w:trHeight w:val="540"/>
        </w:trPr>
        <w:tc>
          <w:tcPr>
            <w:tcW w:w="6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1978" w:rsidRPr="00EA377A" w:rsidRDefault="008A1978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30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8A1978" w:rsidRPr="00097D91" w:rsidRDefault="008A1978" w:rsidP="00D30935">
            <w:pPr>
              <w:spacing w:line="240" w:lineRule="auto"/>
              <w:ind w:left="1080"/>
              <w:jc w:val="both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1978" w:rsidRPr="00EA377A" w:rsidRDefault="008A1978" w:rsidP="009A3CE5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1978" w:rsidRPr="00EA377A" w:rsidRDefault="008A1978" w:rsidP="009A3C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A1978" w:rsidRPr="00EA377A" w:rsidTr="008A1978">
        <w:trPr>
          <w:trHeight w:val="540"/>
        </w:trPr>
        <w:tc>
          <w:tcPr>
            <w:tcW w:w="6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1978" w:rsidRPr="00EA377A" w:rsidRDefault="008A1978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30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1978" w:rsidRPr="00097D91" w:rsidRDefault="008A1978" w:rsidP="009A3CE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5.  </w:t>
            </w:r>
            <w:r w:rsidRPr="00097D91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აკეთებს განაყოფებს, შუქისა და ჩრდილის ეფექტებს.</w:t>
            </w:r>
          </w:p>
        </w:tc>
        <w:tc>
          <w:tcPr>
            <w:tcW w:w="69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1978" w:rsidRPr="00EA377A" w:rsidRDefault="008A1978" w:rsidP="009A3CE5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1978" w:rsidRPr="00EA377A" w:rsidRDefault="008A1978" w:rsidP="009A3C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EA377A" w:rsidRDefault="00EA377A" w:rsidP="00A624C8">
      <w:pPr>
        <w:spacing w:after="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:rsidR="00EA377A" w:rsidRDefault="00EA377A" w:rsidP="00A624C8">
      <w:pPr>
        <w:spacing w:after="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:rsidR="00A624C8" w:rsidRPr="00A624C8" w:rsidRDefault="00A624C8" w:rsidP="00A624C8">
      <w:pPr>
        <w:spacing w:line="240" w:lineRule="auto"/>
        <w:rPr>
          <w:rFonts w:ascii="Sylfaen" w:eastAsia="Times New Roman" w:hAnsi="Sylfaen" w:cs="Arial"/>
          <w:sz w:val="20"/>
          <w:szCs w:val="20"/>
          <w:lang w:val="ka-GE"/>
        </w:rPr>
      </w:pPr>
      <w:r w:rsidRPr="00A624C8">
        <w:rPr>
          <w:rFonts w:ascii="Sylfaen" w:eastAsia="Times New Roman" w:hAnsi="Sylfaen" w:cs="Arial"/>
          <w:b/>
          <w:sz w:val="20"/>
          <w:szCs w:val="20"/>
        </w:rPr>
        <w:t xml:space="preserve">3. </w:t>
      </w:r>
      <w:proofErr w:type="gramStart"/>
      <w:r w:rsidRPr="00A624C8">
        <w:rPr>
          <w:rFonts w:ascii="Sylfaen" w:eastAsia="Times New Roma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Pr="00A624C8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:rsidR="00A624C8" w:rsidRDefault="00A624C8" w:rsidP="00A624C8">
      <w:pPr>
        <w:spacing w:line="240" w:lineRule="auto"/>
        <w:rPr>
          <w:rFonts w:ascii="Sylfaen" w:eastAsia="Times New Roman" w:hAnsi="Sylfaen" w:cs="Times New Roman"/>
          <w:b/>
          <w:sz w:val="20"/>
          <w:szCs w:val="20"/>
          <w:lang w:val="ka-GE"/>
        </w:rPr>
      </w:pPr>
      <w:r w:rsidRPr="00A624C8">
        <w:rPr>
          <w:rFonts w:ascii="Sylfaen" w:eastAsia="Times New Roman" w:hAnsi="Sylfaen" w:cs="Times New Roman"/>
          <w:b/>
          <w:sz w:val="20"/>
          <w:szCs w:val="20"/>
          <w:lang w:val="ka-GE"/>
        </w:rPr>
        <w:t>3.1. სწავლებისა და შეფასების ორგანიზებ</w:t>
      </w:r>
      <w:r w:rsidR="000A3788">
        <w:rPr>
          <w:rFonts w:ascii="Sylfaen" w:eastAsia="Times New Roman" w:hAnsi="Sylfaen" w:cs="Times New Roman"/>
          <w:b/>
          <w:sz w:val="20"/>
          <w:szCs w:val="20"/>
          <w:lang w:val="ka-GE"/>
        </w:rPr>
        <w:t>ა</w:t>
      </w:r>
      <w:r w:rsidRPr="00A624C8">
        <w:rPr>
          <w:rFonts w:ascii="Sylfaen" w:eastAsia="Times New Roman" w:hAnsi="Sylfaen" w:cs="Times New Roman"/>
          <w:b/>
          <w:sz w:val="20"/>
          <w:szCs w:val="20"/>
          <w:lang w:val="ka-GE"/>
        </w:rPr>
        <w:t xml:space="preserve"> </w:t>
      </w:r>
    </w:p>
    <w:p w:rsidR="002C3637" w:rsidRDefault="002C3637" w:rsidP="00A624C8">
      <w:pPr>
        <w:spacing w:line="240" w:lineRule="auto"/>
        <w:rPr>
          <w:rFonts w:ascii="Sylfaen" w:eastAsia="Times New Roman" w:hAnsi="Sylfaen" w:cs="Times New Roman"/>
          <w:b/>
          <w:sz w:val="20"/>
          <w:szCs w:val="20"/>
          <w:lang w:val="ka-GE"/>
        </w:r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1368"/>
        <w:gridCol w:w="3647"/>
        <w:gridCol w:w="1845"/>
        <w:gridCol w:w="3515"/>
        <w:gridCol w:w="2801"/>
      </w:tblGrid>
      <w:tr w:rsidR="000A3788" w:rsidRPr="00A624C8" w:rsidTr="00B44EEB">
        <w:trPr>
          <w:trHeight w:val="114"/>
        </w:trPr>
        <w:tc>
          <w:tcPr>
            <w:tcW w:w="519" w:type="pct"/>
            <w:vAlign w:val="center"/>
          </w:tcPr>
          <w:p w:rsidR="000A3788" w:rsidRPr="00A624C8" w:rsidRDefault="000A3788" w:rsidP="003D1DAD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A624C8"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lastRenderedPageBreak/>
              <w:t>სწავლის შედეგი</w:t>
            </w:r>
          </w:p>
        </w:tc>
        <w:tc>
          <w:tcPr>
            <w:tcW w:w="1384" w:type="pct"/>
            <w:vAlign w:val="center"/>
          </w:tcPr>
          <w:p w:rsidR="000A3788" w:rsidRPr="00A624C8" w:rsidRDefault="000A3788" w:rsidP="003D1DAD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A624C8"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00" w:type="pct"/>
            <w:vAlign w:val="center"/>
          </w:tcPr>
          <w:p w:rsidR="000A3788" w:rsidRPr="00A624C8" w:rsidRDefault="000A3788" w:rsidP="003D1DAD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A624C8"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A624C8">
              <w:rPr>
                <w:rFonts w:ascii="Sylfaen" w:eastAsia="Times New Roman" w:hAnsi="Sylfaen" w:cs="Times New Roman"/>
                <w:b/>
                <w:sz w:val="20"/>
                <w:szCs w:val="20"/>
              </w:rPr>
              <w:t>/</w:t>
            </w:r>
            <w:proofErr w:type="spellStart"/>
            <w:r w:rsidRPr="00A624C8">
              <w:rPr>
                <w:rFonts w:ascii="Sylfaen" w:eastAsia="Times New Roman" w:hAnsi="Sylfaen" w:cs="Times New Roman"/>
                <w:b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1334" w:type="pct"/>
          </w:tcPr>
          <w:p w:rsidR="000A3788" w:rsidRDefault="000A3788">
            <w:r w:rsidRPr="00CB5BD6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  მასწავლებელი  პროფესიულ  სტუდენტს  განუსაზღვრავს  შესასრულებელ  პრაქტიკულ  დავალებას</w:t>
            </w:r>
            <w:r w:rsidRPr="00CB5BD6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CB5BD6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 შესრულებას პროცესში აფასებს და პარალელურად  პროფესიულ  სტუდენტს  თეორიულ  საკითხებს გამოჰკითხავს</w:t>
            </w:r>
            <w:r w:rsidRPr="00CB5BD6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063" w:type="pct"/>
            <w:vAlign w:val="center"/>
          </w:tcPr>
          <w:p w:rsidR="000A3788" w:rsidRPr="00A624C8" w:rsidRDefault="000A3788" w:rsidP="003D1DAD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 პროფესიული სტუდენტის პორტფოლიოსთვის</w:t>
            </w:r>
          </w:p>
        </w:tc>
      </w:tr>
      <w:tr w:rsidR="000A3788" w:rsidRPr="00A624C8" w:rsidTr="00B44EEB">
        <w:trPr>
          <w:trHeight w:val="114"/>
        </w:trPr>
        <w:tc>
          <w:tcPr>
            <w:tcW w:w="519" w:type="pct"/>
          </w:tcPr>
          <w:p w:rsidR="000A3788" w:rsidRPr="00A624C8" w:rsidRDefault="000A3788" w:rsidP="0048450F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A624C8">
              <w:rPr>
                <w:rFonts w:ascii="Sylfaen" w:eastAsia="Times New Roman" w:hAnsi="Sylfae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384" w:type="pct"/>
          </w:tcPr>
          <w:p w:rsidR="000A3788" w:rsidRPr="00CB67A9" w:rsidRDefault="000A3788" w:rsidP="0048450F">
            <w:pPr>
              <w:pStyle w:val="a4"/>
              <w:numPr>
                <w:ilvl w:val="0"/>
                <w:numId w:val="15"/>
              </w:num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B67A9">
              <w:rPr>
                <w:rFonts w:ascii="Sylfaen" w:hAnsi="Sylfaen"/>
                <w:sz w:val="20"/>
                <w:szCs w:val="20"/>
              </w:rPr>
              <w:t>სუბსტრაქტული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B67A9">
              <w:rPr>
                <w:rFonts w:ascii="Sylfaen" w:hAnsi="Sylfaen"/>
                <w:sz w:val="20"/>
                <w:szCs w:val="20"/>
              </w:rPr>
              <w:t>სქემა</w:t>
            </w:r>
            <w:proofErr w:type="spellEnd"/>
            <w:r w:rsidRPr="00CB67A9">
              <w:rPr>
                <w:rFonts w:ascii="Sylfaen" w:hAnsi="Sylfaen"/>
                <w:sz w:val="20"/>
                <w:szCs w:val="20"/>
              </w:rPr>
              <w:t xml:space="preserve">, </w:t>
            </w:r>
          </w:p>
          <w:p w:rsidR="000A3788" w:rsidRPr="00CB67A9" w:rsidRDefault="000A3788" w:rsidP="0048450F">
            <w:pPr>
              <w:pStyle w:val="a4"/>
              <w:numPr>
                <w:ilvl w:val="0"/>
                <w:numId w:val="15"/>
              </w:num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B67A9">
              <w:rPr>
                <w:rFonts w:ascii="Sylfaen" w:hAnsi="Sylfaen"/>
                <w:sz w:val="20"/>
                <w:szCs w:val="20"/>
              </w:rPr>
              <w:t>შეღებვის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proofErr w:type="spellStart"/>
            <w:r w:rsidRPr="00CB67A9">
              <w:rPr>
                <w:rFonts w:ascii="Sylfaen" w:hAnsi="Sylfaen"/>
                <w:sz w:val="20"/>
                <w:szCs w:val="20"/>
              </w:rPr>
              <w:t>თეორია</w:t>
            </w:r>
            <w:proofErr w:type="spellEnd"/>
          </w:p>
        </w:tc>
        <w:tc>
          <w:tcPr>
            <w:tcW w:w="700" w:type="pct"/>
          </w:tcPr>
          <w:p w:rsidR="000A3788" w:rsidRPr="00BC3083" w:rsidRDefault="000A3788" w:rsidP="0048450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E38D1">
              <w:rPr>
                <w:rFonts w:ascii="Sylfaen" w:hAnsi="Sylfaen"/>
                <w:sz w:val="20"/>
                <w:szCs w:val="20"/>
              </w:rPr>
              <w:t>მინი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E38D1">
              <w:rPr>
                <w:rFonts w:ascii="Sylfaen" w:hAnsi="Sylfaen"/>
                <w:sz w:val="20"/>
                <w:szCs w:val="20"/>
              </w:rPr>
              <w:t>ლექცია</w:t>
            </w:r>
            <w:proofErr w:type="spellEnd"/>
            <w:r w:rsidRPr="003E38D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3E38D1">
              <w:rPr>
                <w:rFonts w:ascii="Sylfaen" w:hAnsi="Sylfaen"/>
                <w:sz w:val="20"/>
                <w:szCs w:val="20"/>
              </w:rPr>
              <w:t>პრაქტიკული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E38D1">
              <w:rPr>
                <w:rFonts w:ascii="Sylfaen" w:hAnsi="Sylfaen"/>
                <w:sz w:val="20"/>
                <w:szCs w:val="20"/>
              </w:rPr>
              <w:t>მეცადინეობა</w:t>
            </w:r>
            <w:proofErr w:type="spellEnd"/>
          </w:p>
        </w:tc>
        <w:tc>
          <w:tcPr>
            <w:tcW w:w="1334" w:type="pct"/>
          </w:tcPr>
          <w:p w:rsidR="000A3788" w:rsidRDefault="000A3788">
            <w:r w:rsidRPr="00CB5BD6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  მასწავლებელი  პროფესიულ  სტუდენტს  განუსაზღვრავს  შესასრულებელ  პრაქტიკულ  დავალებას</w:t>
            </w:r>
            <w:r w:rsidRPr="00CB5BD6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CB5BD6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 შესრულებას პროცესში აფასებს და პარალელურად  პროფესიულ  სტუდენტს  თეორიულ  საკითხებს გამოჰკითხავს</w:t>
            </w:r>
            <w:r w:rsidRPr="00CB5BD6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063" w:type="pct"/>
          </w:tcPr>
          <w:p w:rsidR="000A3788" w:rsidRPr="00BC3083" w:rsidRDefault="000A3788" w:rsidP="0048450F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C308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0A3788" w:rsidRPr="00BC3083" w:rsidRDefault="000A3788" w:rsidP="00B44EEB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C308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B44EE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BC308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BC308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0A3788" w:rsidRPr="00A624C8" w:rsidTr="00B44EEB">
        <w:trPr>
          <w:trHeight w:val="1467"/>
        </w:trPr>
        <w:tc>
          <w:tcPr>
            <w:tcW w:w="519" w:type="pct"/>
          </w:tcPr>
          <w:p w:rsidR="000A3788" w:rsidRPr="0001103B" w:rsidRDefault="000A3788" w:rsidP="0048450F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384" w:type="pct"/>
          </w:tcPr>
          <w:p w:rsidR="000A3788" w:rsidRDefault="000A3788" w:rsidP="0048450F">
            <w:pPr>
              <w:pStyle w:val="a4"/>
              <w:numPr>
                <w:ilvl w:val="0"/>
                <w:numId w:val="16"/>
              </w:num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B67A9">
              <w:rPr>
                <w:rFonts w:ascii="Sylfaen" w:hAnsi="Sylfaen"/>
                <w:sz w:val="20"/>
                <w:szCs w:val="20"/>
              </w:rPr>
              <w:t>სეზონური</w:t>
            </w:r>
            <w:proofErr w:type="spellEnd"/>
          </w:p>
          <w:p w:rsidR="000A3788" w:rsidRPr="00CB67A9" w:rsidRDefault="000A3788" w:rsidP="0048450F">
            <w:pPr>
              <w:pStyle w:val="a4"/>
              <w:numPr>
                <w:ilvl w:val="0"/>
                <w:numId w:val="16"/>
              </w:num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B67A9">
              <w:rPr>
                <w:rFonts w:ascii="Sylfaen" w:hAnsi="Sylfaen"/>
                <w:sz w:val="20"/>
                <w:szCs w:val="20"/>
              </w:rPr>
              <w:t>ფერები</w:t>
            </w:r>
            <w:proofErr w:type="spellEnd"/>
            <w:r w:rsidRPr="00CB67A9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CB67A9">
              <w:rPr>
                <w:rFonts w:ascii="Sylfaen" w:hAnsi="Sylfaen" w:cs="Sylfaen"/>
                <w:sz w:val="20"/>
                <w:szCs w:val="20"/>
              </w:rPr>
              <w:t>თბილიდაცივ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 </w:t>
            </w:r>
            <w:proofErr w:type="spellStart"/>
            <w:r w:rsidRPr="00CB67A9">
              <w:rPr>
                <w:rFonts w:ascii="Sylfaen" w:hAnsi="Sylfaen" w:cs="Sylfaen"/>
                <w:sz w:val="20"/>
                <w:szCs w:val="20"/>
              </w:rPr>
              <w:t>ფერები</w:t>
            </w:r>
            <w:proofErr w:type="spellEnd"/>
          </w:p>
          <w:p w:rsidR="000A3788" w:rsidRPr="00CB67A9" w:rsidRDefault="000A3788" w:rsidP="0048450F">
            <w:pPr>
              <w:pStyle w:val="a4"/>
              <w:numPr>
                <w:ilvl w:val="0"/>
                <w:numId w:val="16"/>
              </w:numPr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CB67A9">
              <w:rPr>
                <w:rFonts w:ascii="Sylfaen" w:hAnsi="Sylfaen" w:cs="Sylfaen"/>
                <w:sz w:val="20"/>
                <w:szCs w:val="20"/>
              </w:rPr>
              <w:t>შუქ-ჩრდილისტექნიკა</w:t>
            </w:r>
            <w:proofErr w:type="spellEnd"/>
          </w:p>
          <w:p w:rsidR="000A3788" w:rsidRPr="00CB67A9" w:rsidRDefault="000A3788" w:rsidP="0048450F">
            <w:pPr>
              <w:pStyle w:val="a4"/>
              <w:numPr>
                <w:ilvl w:val="0"/>
                <w:numId w:val="16"/>
              </w:numPr>
              <w:rPr>
                <w:rFonts w:ascii="Sylfaen" w:hAnsi="Sylfaen" w:cs="Sylfaen"/>
                <w:sz w:val="20"/>
                <w:szCs w:val="20"/>
              </w:rPr>
            </w:pPr>
            <w:r w:rsidRPr="00CB67A9">
              <w:rPr>
                <w:rFonts w:ascii="Sylfaen" w:hAnsi="Sylfaen" w:cs="Sylfaen"/>
                <w:sz w:val="20"/>
                <w:szCs w:val="20"/>
              </w:rPr>
              <w:t>შუქ-ჩრდილისტექნიკისგამოყენებავარცხნილობისფორმისადაფერისშესახამებლად</w:t>
            </w:r>
          </w:p>
          <w:p w:rsidR="000A3788" w:rsidRPr="00CB67A9" w:rsidRDefault="000A3788" w:rsidP="0048450F">
            <w:pPr>
              <w:pStyle w:val="a4"/>
              <w:numPr>
                <w:ilvl w:val="0"/>
                <w:numId w:val="16"/>
              </w:num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B67A9">
              <w:rPr>
                <w:rFonts w:ascii="Sylfaen" w:hAnsi="Sylfaen" w:cs="Sylfaen"/>
                <w:sz w:val="20"/>
                <w:szCs w:val="20"/>
              </w:rPr>
              <w:t>თმისშეღებვათბილდაცივფერებშიწლისსეზონისშესაბამისად</w:t>
            </w:r>
            <w:proofErr w:type="spellEnd"/>
          </w:p>
        </w:tc>
        <w:tc>
          <w:tcPr>
            <w:tcW w:w="700" w:type="pct"/>
          </w:tcPr>
          <w:p w:rsidR="000A3788" w:rsidRPr="00BC3083" w:rsidRDefault="000A3788" w:rsidP="0048450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E38D1">
              <w:rPr>
                <w:rFonts w:ascii="Sylfaen" w:hAnsi="Sylfaen"/>
                <w:sz w:val="20"/>
                <w:szCs w:val="20"/>
              </w:rPr>
              <w:t>მინი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E38D1">
              <w:rPr>
                <w:rFonts w:ascii="Sylfaen" w:hAnsi="Sylfaen"/>
                <w:sz w:val="20"/>
                <w:szCs w:val="20"/>
              </w:rPr>
              <w:t>ლექცია</w:t>
            </w:r>
            <w:proofErr w:type="spellEnd"/>
            <w:r w:rsidRPr="003E38D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3E38D1">
              <w:rPr>
                <w:rFonts w:ascii="Sylfaen" w:hAnsi="Sylfaen"/>
                <w:sz w:val="20"/>
                <w:szCs w:val="20"/>
              </w:rPr>
              <w:t>პრაქტიკული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E38D1">
              <w:rPr>
                <w:rFonts w:ascii="Sylfaen" w:hAnsi="Sylfaen"/>
                <w:sz w:val="20"/>
                <w:szCs w:val="20"/>
              </w:rPr>
              <w:t>მეცადინეობა</w:t>
            </w:r>
            <w:proofErr w:type="spellEnd"/>
          </w:p>
        </w:tc>
        <w:tc>
          <w:tcPr>
            <w:tcW w:w="1334" w:type="pct"/>
          </w:tcPr>
          <w:p w:rsidR="000A3788" w:rsidRDefault="000A3788">
            <w:r w:rsidRPr="00CB5BD6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  მასწავლებელი  პროფესიულ  სტუდენტს  განუსაზღვრავს  შესასრულებელ  პრაქტიკულ  დავალებას</w:t>
            </w:r>
            <w:r w:rsidRPr="00CB5BD6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CB5BD6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 შესრულებას პროცესში აფასებს და პარალელურად  პროფესიულ  სტუდენტს  თეორიულ  საკითხებს გამოჰკითხავს</w:t>
            </w:r>
            <w:r w:rsidRPr="00CB5BD6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063" w:type="pct"/>
          </w:tcPr>
          <w:p w:rsidR="000A3788" w:rsidRPr="00BC3083" w:rsidRDefault="000A3788" w:rsidP="0048450F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C308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0A3788" w:rsidRPr="00BC3083" w:rsidRDefault="000A3788" w:rsidP="00B44EEB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C308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პროფესიული მასწავლებლის</w:t>
            </w:r>
            <w:r w:rsidR="00B44EE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BC308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0A3788" w:rsidRPr="00A624C8" w:rsidTr="00B44EEB">
        <w:trPr>
          <w:trHeight w:val="114"/>
        </w:trPr>
        <w:tc>
          <w:tcPr>
            <w:tcW w:w="519" w:type="pct"/>
          </w:tcPr>
          <w:p w:rsidR="000A3788" w:rsidRPr="0001103B" w:rsidRDefault="000A3788" w:rsidP="009B6443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384" w:type="pct"/>
          </w:tcPr>
          <w:p w:rsidR="000A3788" w:rsidRPr="00CB67A9" w:rsidRDefault="000A3788" w:rsidP="009B6443">
            <w:pPr>
              <w:pStyle w:val="a4"/>
              <w:numPr>
                <w:ilvl w:val="0"/>
                <w:numId w:val="16"/>
              </w:num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B67A9">
              <w:rPr>
                <w:rFonts w:ascii="Sylfaen" w:hAnsi="Sylfaen"/>
                <w:sz w:val="20"/>
                <w:szCs w:val="20"/>
              </w:rPr>
              <w:t>პალიტრა</w:t>
            </w:r>
            <w:proofErr w:type="spellEnd"/>
          </w:p>
          <w:p w:rsidR="000A3788" w:rsidRPr="00CB67A9" w:rsidRDefault="000A3788" w:rsidP="009B6443">
            <w:pPr>
              <w:pStyle w:val="a4"/>
              <w:numPr>
                <w:ilvl w:val="0"/>
                <w:numId w:val="16"/>
              </w:num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B67A9">
              <w:rPr>
                <w:rFonts w:ascii="Sylfaen" w:hAnsi="Sylfaen"/>
                <w:sz w:val="20"/>
                <w:szCs w:val="20"/>
              </w:rPr>
              <w:t>საღებავები</w:t>
            </w:r>
            <w:proofErr w:type="spellEnd"/>
            <w:r w:rsidRPr="00CB67A9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CB67A9">
              <w:rPr>
                <w:rFonts w:ascii="Sylfaen" w:hAnsi="Sylfaen"/>
                <w:sz w:val="20"/>
                <w:szCs w:val="20"/>
              </w:rPr>
              <w:t>წაკითხვა</w:t>
            </w:r>
            <w:proofErr w:type="spellEnd"/>
            <w:r w:rsidRPr="00CB67A9">
              <w:rPr>
                <w:rFonts w:ascii="Sylfaen" w:hAnsi="Sylfaen"/>
                <w:sz w:val="20"/>
                <w:szCs w:val="20"/>
              </w:rPr>
              <w:t>)</w:t>
            </w:r>
          </w:p>
          <w:p w:rsidR="000A3788" w:rsidRPr="00CB67A9" w:rsidRDefault="000A3788" w:rsidP="009B6443">
            <w:pPr>
              <w:pStyle w:val="a4"/>
              <w:numPr>
                <w:ilvl w:val="0"/>
                <w:numId w:val="16"/>
              </w:num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B67A9">
              <w:rPr>
                <w:rFonts w:ascii="Sylfaen" w:hAnsi="Sylfaen"/>
                <w:sz w:val="20"/>
                <w:szCs w:val="20"/>
              </w:rPr>
              <w:t>საღებავების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B67A9">
              <w:rPr>
                <w:rFonts w:ascii="Sylfaen" w:hAnsi="Sylfaen"/>
                <w:sz w:val="20"/>
                <w:szCs w:val="20"/>
              </w:rPr>
              <w:t>თვისებებიდაგამოყენების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B67A9">
              <w:rPr>
                <w:rFonts w:ascii="Sylfaen" w:hAnsi="Sylfaen"/>
                <w:sz w:val="20"/>
                <w:szCs w:val="20"/>
              </w:rPr>
              <w:t>წესები</w:t>
            </w:r>
            <w:proofErr w:type="spellEnd"/>
          </w:p>
        </w:tc>
        <w:tc>
          <w:tcPr>
            <w:tcW w:w="700" w:type="pct"/>
          </w:tcPr>
          <w:p w:rsidR="000A3788" w:rsidRPr="00BC3083" w:rsidRDefault="000A3788" w:rsidP="009B644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E38D1">
              <w:rPr>
                <w:rFonts w:ascii="Sylfaen" w:hAnsi="Sylfaen"/>
                <w:sz w:val="20"/>
                <w:szCs w:val="20"/>
              </w:rPr>
              <w:t>მინი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E38D1">
              <w:rPr>
                <w:rFonts w:ascii="Sylfaen" w:hAnsi="Sylfaen"/>
                <w:sz w:val="20"/>
                <w:szCs w:val="20"/>
              </w:rPr>
              <w:t>ლექცია</w:t>
            </w:r>
            <w:proofErr w:type="spellEnd"/>
            <w:r w:rsidRPr="003E38D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3E38D1">
              <w:rPr>
                <w:rFonts w:ascii="Sylfaen" w:hAnsi="Sylfaen"/>
                <w:sz w:val="20"/>
                <w:szCs w:val="20"/>
              </w:rPr>
              <w:t>პრაქტიკული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E38D1">
              <w:rPr>
                <w:rFonts w:ascii="Sylfaen" w:hAnsi="Sylfaen"/>
                <w:sz w:val="20"/>
                <w:szCs w:val="20"/>
              </w:rPr>
              <w:t>მეცადინეობა</w:t>
            </w:r>
            <w:proofErr w:type="spellEnd"/>
          </w:p>
        </w:tc>
        <w:tc>
          <w:tcPr>
            <w:tcW w:w="1334" w:type="pct"/>
          </w:tcPr>
          <w:p w:rsidR="000A3788" w:rsidRDefault="000A3788">
            <w:r w:rsidRPr="00CB5BD6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  მასწავლებელი  პროფესიულ  სტუდენტს  განუსაზღვრავს  შესასრულებელ  პრაქტიკულ  დავალებას</w:t>
            </w:r>
            <w:r w:rsidRPr="00CB5BD6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CB5BD6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დავალების შესრულებას პროცესში აფასებს და პარალელურად  </w:t>
            </w:r>
            <w:r w:rsidRPr="00CB5BD6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lastRenderedPageBreak/>
              <w:t>პროფესიულ  სტუდენტს  თეორიულ  საკითხებს გამოჰკითხავს</w:t>
            </w:r>
            <w:r w:rsidRPr="00CB5BD6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063" w:type="pct"/>
          </w:tcPr>
          <w:p w:rsidR="000A3788" w:rsidRPr="00BC3083" w:rsidRDefault="000A3788" w:rsidP="009B644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C308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:rsidR="000A3788" w:rsidRPr="00BC3083" w:rsidRDefault="000A3788" w:rsidP="00B44EEB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C308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B44EE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BC3083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0A3788" w:rsidRPr="00A624C8" w:rsidTr="00B44EEB">
        <w:trPr>
          <w:trHeight w:val="114"/>
        </w:trPr>
        <w:tc>
          <w:tcPr>
            <w:tcW w:w="519" w:type="pct"/>
          </w:tcPr>
          <w:p w:rsidR="000A3788" w:rsidRPr="0001103B" w:rsidRDefault="000A3788" w:rsidP="0048450F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384" w:type="pct"/>
          </w:tcPr>
          <w:p w:rsidR="000A3788" w:rsidRPr="00144ADC" w:rsidRDefault="000A3788" w:rsidP="0048450F">
            <w:pPr>
              <w:pStyle w:val="a4"/>
              <w:numPr>
                <w:ilvl w:val="0"/>
                <w:numId w:val="17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44ADC">
              <w:rPr>
                <w:rFonts w:ascii="Sylfaen" w:hAnsi="Sylfaen" w:cs="Sylfaen"/>
                <w:sz w:val="20"/>
                <w:szCs w:val="20"/>
              </w:rPr>
              <w:t>გაღიავება</w:t>
            </w:r>
            <w:proofErr w:type="spellEnd"/>
          </w:p>
        </w:tc>
        <w:tc>
          <w:tcPr>
            <w:tcW w:w="700" w:type="pct"/>
          </w:tcPr>
          <w:p w:rsidR="000A3788" w:rsidRPr="00BC3083" w:rsidRDefault="000A3788" w:rsidP="0048450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E38D1">
              <w:rPr>
                <w:rFonts w:ascii="Sylfaen" w:hAnsi="Sylfaen"/>
                <w:sz w:val="20"/>
                <w:szCs w:val="20"/>
              </w:rPr>
              <w:t>მინი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E38D1">
              <w:rPr>
                <w:rFonts w:ascii="Sylfaen" w:hAnsi="Sylfaen"/>
                <w:sz w:val="20"/>
                <w:szCs w:val="20"/>
              </w:rPr>
              <w:t>ლექცია</w:t>
            </w:r>
            <w:proofErr w:type="spellEnd"/>
            <w:r w:rsidRPr="003E38D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3E38D1">
              <w:rPr>
                <w:rFonts w:ascii="Sylfaen" w:hAnsi="Sylfaen"/>
                <w:sz w:val="20"/>
                <w:szCs w:val="20"/>
              </w:rPr>
              <w:t>პრაქტიკული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E38D1">
              <w:rPr>
                <w:rFonts w:ascii="Sylfaen" w:hAnsi="Sylfaen"/>
                <w:sz w:val="20"/>
                <w:szCs w:val="20"/>
              </w:rPr>
              <w:t>მეცადინეობა</w:t>
            </w:r>
            <w:proofErr w:type="spellEnd"/>
          </w:p>
        </w:tc>
        <w:tc>
          <w:tcPr>
            <w:tcW w:w="1334" w:type="pct"/>
          </w:tcPr>
          <w:p w:rsidR="000A3788" w:rsidRDefault="000A3788">
            <w:r w:rsidRPr="00CB5BD6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  მასწავლებელი  პროფესიულ  სტუდენტს  განუსაზღვრავს  შესასრულებელ  პრაქტიკულ  დავალებას</w:t>
            </w:r>
            <w:r w:rsidRPr="00CB5BD6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CB5BD6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 შესრულებას პროცესში აფასებს და პარალელურად  პროფესიულ  სტუდენტს  თეორიულ  საკითხებს გამოჰკითხავს</w:t>
            </w:r>
            <w:r w:rsidRPr="00CB5BD6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063" w:type="pct"/>
          </w:tcPr>
          <w:p w:rsidR="000A3788" w:rsidRPr="00BC3083" w:rsidRDefault="000A3788" w:rsidP="0048450F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C308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0A3788" w:rsidRPr="00BC3083" w:rsidRDefault="000A3788" w:rsidP="00B44EEB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C308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B44EE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BC308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0A3788" w:rsidRPr="00A624C8" w:rsidTr="00B44EEB">
        <w:trPr>
          <w:trHeight w:val="3566"/>
        </w:trPr>
        <w:tc>
          <w:tcPr>
            <w:tcW w:w="519" w:type="pct"/>
          </w:tcPr>
          <w:p w:rsidR="000A3788" w:rsidRPr="0001103B" w:rsidRDefault="000A3788" w:rsidP="0048450F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384" w:type="pct"/>
          </w:tcPr>
          <w:p w:rsidR="000A3788" w:rsidRPr="00A607D2" w:rsidRDefault="000A3788" w:rsidP="0048450F">
            <w:pPr>
              <w:pStyle w:val="a4"/>
              <w:numPr>
                <w:ilvl w:val="0"/>
                <w:numId w:val="18"/>
              </w:num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607D2">
              <w:rPr>
                <w:rFonts w:ascii="Sylfaen" w:hAnsi="Sylfaen"/>
                <w:sz w:val="20"/>
                <w:szCs w:val="20"/>
              </w:rPr>
              <w:t>შეღებვის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proofErr w:type="spellStart"/>
            <w:r w:rsidRPr="00A607D2">
              <w:rPr>
                <w:rFonts w:ascii="Sylfaen" w:hAnsi="Sylfaen"/>
                <w:sz w:val="20"/>
                <w:szCs w:val="20"/>
              </w:rPr>
              <w:t>ხერხები</w:t>
            </w:r>
            <w:proofErr w:type="spellEnd"/>
          </w:p>
          <w:p w:rsidR="000A3788" w:rsidRPr="00A607D2" w:rsidRDefault="000A3788" w:rsidP="0048450F">
            <w:pPr>
              <w:pStyle w:val="a4"/>
              <w:numPr>
                <w:ilvl w:val="0"/>
                <w:numId w:val="18"/>
              </w:numPr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607D2">
              <w:rPr>
                <w:rFonts w:ascii="Sylfaen" w:hAnsi="Sylfaen" w:cs="Sylfaen"/>
                <w:sz w:val="20"/>
                <w:szCs w:val="20"/>
              </w:rPr>
              <w:t>შეღებვის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</w:t>
            </w:r>
            <w:proofErr w:type="spellStart"/>
            <w:r w:rsidRPr="00A607D2">
              <w:rPr>
                <w:rFonts w:ascii="Sylfaen" w:hAnsi="Sylfaen" w:cs="Sylfaen"/>
                <w:sz w:val="20"/>
                <w:szCs w:val="20"/>
              </w:rPr>
              <w:t>ისტორია</w:t>
            </w:r>
            <w:proofErr w:type="spellEnd"/>
          </w:p>
          <w:p w:rsidR="000A3788" w:rsidRPr="00A607D2" w:rsidRDefault="000A3788" w:rsidP="0048450F">
            <w:pPr>
              <w:pStyle w:val="a4"/>
              <w:numPr>
                <w:ilvl w:val="0"/>
                <w:numId w:val="18"/>
              </w:numPr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607D2">
              <w:rPr>
                <w:rFonts w:ascii="Sylfaen" w:hAnsi="Sylfaen" w:cs="Sylfaen"/>
                <w:sz w:val="20"/>
                <w:szCs w:val="20"/>
              </w:rPr>
              <w:t>ჭაღარის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 </w:t>
            </w:r>
            <w:proofErr w:type="spellStart"/>
            <w:r w:rsidRPr="00A607D2">
              <w:rPr>
                <w:rFonts w:ascii="Sylfaen" w:hAnsi="Sylfaen" w:cs="Sylfaen"/>
                <w:sz w:val="20"/>
                <w:szCs w:val="20"/>
              </w:rPr>
              <w:t>შეღებვა</w:t>
            </w:r>
            <w:proofErr w:type="spellEnd"/>
          </w:p>
          <w:p w:rsidR="000A3788" w:rsidRPr="00A607D2" w:rsidRDefault="000A3788" w:rsidP="0048450F">
            <w:pPr>
              <w:pStyle w:val="a4"/>
              <w:numPr>
                <w:ilvl w:val="0"/>
                <w:numId w:val="18"/>
              </w:num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607D2">
              <w:rPr>
                <w:rFonts w:ascii="Sylfaen" w:hAnsi="Sylfaen"/>
                <w:sz w:val="20"/>
                <w:szCs w:val="20"/>
              </w:rPr>
              <w:t>კოლორირება</w:t>
            </w:r>
            <w:proofErr w:type="spellEnd"/>
          </w:p>
        </w:tc>
        <w:tc>
          <w:tcPr>
            <w:tcW w:w="700" w:type="pct"/>
          </w:tcPr>
          <w:p w:rsidR="000A3788" w:rsidRPr="00BC3083" w:rsidRDefault="000A3788" w:rsidP="0048450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E38D1">
              <w:rPr>
                <w:rFonts w:ascii="Sylfaen" w:hAnsi="Sylfaen"/>
                <w:sz w:val="20"/>
                <w:szCs w:val="20"/>
              </w:rPr>
              <w:t>მინი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E38D1">
              <w:rPr>
                <w:rFonts w:ascii="Sylfaen" w:hAnsi="Sylfaen"/>
                <w:sz w:val="20"/>
                <w:szCs w:val="20"/>
              </w:rPr>
              <w:t>ლექცია</w:t>
            </w:r>
            <w:proofErr w:type="spellEnd"/>
            <w:r w:rsidRPr="003E38D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3E38D1">
              <w:rPr>
                <w:rFonts w:ascii="Sylfaen" w:hAnsi="Sylfaen"/>
                <w:sz w:val="20"/>
                <w:szCs w:val="20"/>
              </w:rPr>
              <w:t>პრაქტიკული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E38D1">
              <w:rPr>
                <w:rFonts w:ascii="Sylfaen" w:hAnsi="Sylfaen"/>
                <w:sz w:val="20"/>
                <w:szCs w:val="20"/>
              </w:rPr>
              <w:t>მეცადინეობა</w:t>
            </w:r>
            <w:proofErr w:type="spellEnd"/>
          </w:p>
        </w:tc>
        <w:tc>
          <w:tcPr>
            <w:tcW w:w="1334" w:type="pct"/>
          </w:tcPr>
          <w:p w:rsidR="000A3788" w:rsidRDefault="000A3788">
            <w:r w:rsidRPr="00CB5BD6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  მასწავლებელი  პროფესიულ  სტუდენტს  განუსაზღვრავს  შესასრულებელ  პრაქტიკულ  დავალებას</w:t>
            </w:r>
            <w:r w:rsidRPr="00CB5BD6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CB5BD6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 შესრულებას პროცესში აფასებს და პარალელურად  პროფესიულ  სტუდენტს  თეორიულ  საკითხებს გამოჰკითხავს</w:t>
            </w:r>
            <w:r w:rsidRPr="00CB5BD6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063" w:type="pct"/>
          </w:tcPr>
          <w:p w:rsidR="000A3788" w:rsidRPr="00BC3083" w:rsidRDefault="000A3788" w:rsidP="0048450F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C308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0A3788" w:rsidRPr="00BC3083" w:rsidRDefault="000A3788" w:rsidP="00B44EEB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C308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B44EE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BC308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0A3788" w:rsidRPr="00A624C8" w:rsidTr="00B44EEB">
        <w:trPr>
          <w:trHeight w:val="4187"/>
        </w:trPr>
        <w:tc>
          <w:tcPr>
            <w:tcW w:w="519" w:type="pct"/>
          </w:tcPr>
          <w:p w:rsidR="000A3788" w:rsidRDefault="000A3788" w:rsidP="0048450F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lastRenderedPageBreak/>
              <w:t>6</w:t>
            </w:r>
          </w:p>
        </w:tc>
        <w:tc>
          <w:tcPr>
            <w:tcW w:w="1384" w:type="pct"/>
          </w:tcPr>
          <w:p w:rsidR="000A3788" w:rsidRPr="00A607D2" w:rsidRDefault="000A3788" w:rsidP="0048450F">
            <w:pPr>
              <w:pStyle w:val="a4"/>
              <w:numPr>
                <w:ilvl w:val="0"/>
                <w:numId w:val="19"/>
              </w:num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607D2">
              <w:rPr>
                <w:rFonts w:ascii="Sylfaen" w:hAnsi="Sylfaen"/>
                <w:sz w:val="20"/>
                <w:szCs w:val="20"/>
              </w:rPr>
              <w:t>ფერის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proofErr w:type="spellStart"/>
            <w:r w:rsidRPr="00A607D2">
              <w:rPr>
                <w:rFonts w:ascii="Sylfaen" w:hAnsi="Sylfaen"/>
                <w:sz w:val="20"/>
                <w:szCs w:val="20"/>
              </w:rPr>
              <w:t>შეცვლა</w:t>
            </w:r>
            <w:proofErr w:type="spellEnd"/>
          </w:p>
          <w:p w:rsidR="000A3788" w:rsidRPr="00A607D2" w:rsidRDefault="000A3788" w:rsidP="0048450F">
            <w:pPr>
              <w:pStyle w:val="a4"/>
              <w:numPr>
                <w:ilvl w:val="0"/>
                <w:numId w:val="19"/>
              </w:num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607D2">
              <w:rPr>
                <w:rFonts w:ascii="Sylfaen" w:hAnsi="Sylfaen"/>
                <w:sz w:val="20"/>
                <w:szCs w:val="20"/>
              </w:rPr>
              <w:t>ფერთა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proofErr w:type="spellStart"/>
            <w:r w:rsidRPr="00A607D2">
              <w:rPr>
                <w:rFonts w:ascii="Sylfaen" w:hAnsi="Sylfaen"/>
                <w:sz w:val="20"/>
                <w:szCs w:val="20"/>
              </w:rPr>
              <w:t>დონეები</w:t>
            </w:r>
            <w:proofErr w:type="spellEnd"/>
          </w:p>
          <w:p w:rsidR="000A3788" w:rsidRPr="00A607D2" w:rsidRDefault="000A3788" w:rsidP="0048450F">
            <w:pPr>
              <w:pStyle w:val="a4"/>
              <w:numPr>
                <w:ilvl w:val="0"/>
                <w:numId w:val="19"/>
              </w:num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607D2">
              <w:rPr>
                <w:rFonts w:ascii="Sylfaen" w:hAnsi="Sylfaen"/>
                <w:sz w:val="20"/>
                <w:szCs w:val="20"/>
              </w:rPr>
              <w:t>ძირითადი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proofErr w:type="spellStart"/>
            <w:r w:rsidRPr="00A607D2">
              <w:rPr>
                <w:rFonts w:ascii="Sylfaen" w:hAnsi="Sylfaen"/>
                <w:sz w:val="20"/>
                <w:szCs w:val="20"/>
              </w:rPr>
              <w:t>ფერები</w:t>
            </w:r>
            <w:proofErr w:type="spellEnd"/>
          </w:p>
          <w:p w:rsidR="000A3788" w:rsidRPr="00A607D2" w:rsidRDefault="000A3788" w:rsidP="0048450F">
            <w:pPr>
              <w:pStyle w:val="a4"/>
              <w:numPr>
                <w:ilvl w:val="0"/>
                <w:numId w:val="19"/>
              </w:num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607D2">
              <w:rPr>
                <w:rFonts w:ascii="Sylfaen" w:hAnsi="Sylfaen"/>
                <w:sz w:val="20"/>
                <w:szCs w:val="20"/>
              </w:rPr>
              <w:t>ფერთა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  <w:proofErr w:type="spellStart"/>
            <w:r w:rsidRPr="00A607D2">
              <w:rPr>
                <w:rFonts w:ascii="Sylfaen" w:hAnsi="Sylfaen"/>
                <w:sz w:val="20"/>
                <w:szCs w:val="20"/>
              </w:rPr>
              <w:t>შერწყმა</w:t>
            </w:r>
            <w:proofErr w:type="spellEnd"/>
          </w:p>
        </w:tc>
        <w:tc>
          <w:tcPr>
            <w:tcW w:w="700" w:type="pct"/>
          </w:tcPr>
          <w:p w:rsidR="000A3788" w:rsidRPr="00BC3083" w:rsidRDefault="000A3788" w:rsidP="0048450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E38D1">
              <w:rPr>
                <w:rFonts w:ascii="Sylfaen" w:hAnsi="Sylfaen"/>
                <w:sz w:val="20"/>
                <w:szCs w:val="20"/>
              </w:rPr>
              <w:t>მინი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E38D1">
              <w:rPr>
                <w:rFonts w:ascii="Sylfaen" w:hAnsi="Sylfaen"/>
                <w:sz w:val="20"/>
                <w:szCs w:val="20"/>
              </w:rPr>
              <w:t>ლექცია</w:t>
            </w:r>
            <w:proofErr w:type="spellEnd"/>
            <w:r w:rsidRPr="003E38D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3E38D1">
              <w:rPr>
                <w:rFonts w:ascii="Sylfaen" w:hAnsi="Sylfaen"/>
                <w:sz w:val="20"/>
                <w:szCs w:val="20"/>
              </w:rPr>
              <w:t>პრაქტიკული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E38D1">
              <w:rPr>
                <w:rFonts w:ascii="Sylfaen" w:hAnsi="Sylfaen"/>
                <w:sz w:val="20"/>
                <w:szCs w:val="20"/>
              </w:rPr>
              <w:t>მეცადინეობა</w:t>
            </w:r>
            <w:proofErr w:type="spellEnd"/>
          </w:p>
        </w:tc>
        <w:tc>
          <w:tcPr>
            <w:tcW w:w="1334" w:type="pct"/>
          </w:tcPr>
          <w:p w:rsidR="000A3788" w:rsidRDefault="000A3788">
            <w:r w:rsidRPr="00CB5BD6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  მასწავლებელი  პროფესიულ  სტუდენტს  განუსაზღვრავს  შესასრულებელ  პრაქტიკულ  დავალებას</w:t>
            </w:r>
            <w:r w:rsidRPr="00CB5BD6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CB5BD6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 შესრულებას პროცესში აფასებს და პარალელურად  პროფესიულ  სტუდენტს  თეორიულ  საკითხებს გამოჰკითხავს</w:t>
            </w:r>
            <w:r w:rsidRPr="00CB5BD6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063" w:type="pct"/>
          </w:tcPr>
          <w:p w:rsidR="000A3788" w:rsidRPr="00BC3083" w:rsidRDefault="000A3788" w:rsidP="0048450F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C308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0A3788" w:rsidRPr="00BC3083" w:rsidRDefault="000A3788" w:rsidP="00B44EEB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C308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B44EE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BC308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0A3788" w:rsidRPr="00A624C8" w:rsidTr="00B44EEB">
        <w:trPr>
          <w:trHeight w:val="2516"/>
        </w:trPr>
        <w:tc>
          <w:tcPr>
            <w:tcW w:w="519" w:type="pct"/>
          </w:tcPr>
          <w:p w:rsidR="000A3788" w:rsidRDefault="000A3788" w:rsidP="0048450F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384" w:type="pct"/>
          </w:tcPr>
          <w:p w:rsidR="000A3788" w:rsidRPr="00144ADC" w:rsidRDefault="000A3788" w:rsidP="0048450F">
            <w:pPr>
              <w:pStyle w:val="a4"/>
              <w:numPr>
                <w:ilvl w:val="0"/>
                <w:numId w:val="20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44ADC">
              <w:rPr>
                <w:rFonts w:ascii="Sylfaen" w:hAnsi="Sylfaen" w:cs="Sylfaen"/>
                <w:sz w:val="20"/>
                <w:szCs w:val="20"/>
              </w:rPr>
              <w:t>გაღიავება</w:t>
            </w:r>
            <w:proofErr w:type="spellEnd"/>
          </w:p>
        </w:tc>
        <w:tc>
          <w:tcPr>
            <w:tcW w:w="700" w:type="pct"/>
          </w:tcPr>
          <w:p w:rsidR="000A3788" w:rsidRPr="00BC3083" w:rsidRDefault="000A3788" w:rsidP="0048450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E38D1">
              <w:rPr>
                <w:rFonts w:ascii="Sylfaen" w:hAnsi="Sylfaen"/>
                <w:sz w:val="20"/>
                <w:szCs w:val="20"/>
              </w:rPr>
              <w:t>მინი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E38D1">
              <w:rPr>
                <w:rFonts w:ascii="Sylfaen" w:hAnsi="Sylfaen"/>
                <w:sz w:val="20"/>
                <w:szCs w:val="20"/>
              </w:rPr>
              <w:t>ლექცია</w:t>
            </w:r>
            <w:proofErr w:type="spellEnd"/>
            <w:r w:rsidRPr="003E38D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3E38D1">
              <w:rPr>
                <w:rFonts w:ascii="Sylfaen" w:hAnsi="Sylfaen"/>
                <w:sz w:val="20"/>
                <w:szCs w:val="20"/>
              </w:rPr>
              <w:t>პრაქტიკული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E38D1">
              <w:rPr>
                <w:rFonts w:ascii="Sylfaen" w:hAnsi="Sylfaen"/>
                <w:sz w:val="20"/>
                <w:szCs w:val="20"/>
              </w:rPr>
              <w:t>მეცადინეობა</w:t>
            </w:r>
            <w:proofErr w:type="spellEnd"/>
          </w:p>
        </w:tc>
        <w:tc>
          <w:tcPr>
            <w:tcW w:w="1334" w:type="pct"/>
          </w:tcPr>
          <w:p w:rsidR="000A3788" w:rsidRDefault="000A3788">
            <w:r w:rsidRPr="00CB5BD6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  მასწავლებელი  პროფესიულ  სტუდენტს  განუსაზღვრავს  შესასრულებელ  პრაქტიკულ  დავალებას</w:t>
            </w:r>
            <w:r w:rsidRPr="00CB5BD6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CB5BD6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 შესრულებას პროცესში აფასებს და პარალელურად  პროფესიულ  სტუდენტს  თეორიულ  საკითხებს გამოჰკითხავს</w:t>
            </w:r>
            <w:r w:rsidRPr="00CB5BD6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063" w:type="pct"/>
          </w:tcPr>
          <w:p w:rsidR="000A3788" w:rsidRPr="00BC3083" w:rsidRDefault="000A3788" w:rsidP="0048450F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C308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0A3788" w:rsidRPr="00BC3083" w:rsidRDefault="000A3788" w:rsidP="00B44EEB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C308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B44EE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BC308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0A3788" w:rsidRPr="00A624C8" w:rsidTr="00B44EEB">
        <w:trPr>
          <w:trHeight w:val="3698"/>
        </w:trPr>
        <w:tc>
          <w:tcPr>
            <w:tcW w:w="519" w:type="pct"/>
          </w:tcPr>
          <w:p w:rsidR="000A3788" w:rsidRPr="0001103B" w:rsidRDefault="000A3788" w:rsidP="0048450F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lastRenderedPageBreak/>
              <w:t>8</w:t>
            </w:r>
          </w:p>
        </w:tc>
        <w:tc>
          <w:tcPr>
            <w:tcW w:w="1384" w:type="pct"/>
          </w:tcPr>
          <w:p w:rsidR="000A3788" w:rsidRPr="00144ADC" w:rsidRDefault="000A3788" w:rsidP="0048450F">
            <w:pPr>
              <w:pStyle w:val="a4"/>
              <w:numPr>
                <w:ilvl w:val="0"/>
                <w:numId w:val="20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44ADC">
              <w:rPr>
                <w:rFonts w:ascii="Sylfaen" w:hAnsi="Sylfaen" w:cs="Sylfaen"/>
                <w:sz w:val="20"/>
                <w:szCs w:val="20"/>
              </w:rPr>
              <w:t>მელირება</w:t>
            </w:r>
            <w:proofErr w:type="spellEnd"/>
          </w:p>
        </w:tc>
        <w:tc>
          <w:tcPr>
            <w:tcW w:w="700" w:type="pct"/>
          </w:tcPr>
          <w:p w:rsidR="000A3788" w:rsidRPr="00BC3083" w:rsidRDefault="000A3788" w:rsidP="0048450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E38D1">
              <w:rPr>
                <w:rFonts w:ascii="Sylfaen" w:hAnsi="Sylfaen"/>
                <w:sz w:val="20"/>
                <w:szCs w:val="20"/>
              </w:rPr>
              <w:t>მინი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E38D1">
              <w:rPr>
                <w:rFonts w:ascii="Sylfaen" w:hAnsi="Sylfaen"/>
                <w:sz w:val="20"/>
                <w:szCs w:val="20"/>
              </w:rPr>
              <w:t>ლექცია</w:t>
            </w:r>
            <w:proofErr w:type="spellEnd"/>
            <w:r w:rsidRPr="003E38D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3E38D1">
              <w:rPr>
                <w:rFonts w:ascii="Sylfaen" w:hAnsi="Sylfaen"/>
                <w:sz w:val="20"/>
                <w:szCs w:val="20"/>
              </w:rPr>
              <w:t>პრაქტიკული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E38D1">
              <w:rPr>
                <w:rFonts w:ascii="Sylfaen" w:hAnsi="Sylfaen"/>
                <w:sz w:val="20"/>
                <w:szCs w:val="20"/>
              </w:rPr>
              <w:t>მეცადინეობა</w:t>
            </w:r>
            <w:proofErr w:type="spellEnd"/>
          </w:p>
        </w:tc>
        <w:tc>
          <w:tcPr>
            <w:tcW w:w="1334" w:type="pct"/>
          </w:tcPr>
          <w:p w:rsidR="000A3788" w:rsidRDefault="000A3788">
            <w:r w:rsidRPr="00CB5BD6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  მასწავლებელი  პროფესიულ  სტუდენტს  განუსაზღვრავს  შესასრულებელ  პრაქტიკულ  დავალებას</w:t>
            </w:r>
            <w:r w:rsidRPr="00CB5BD6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CB5BD6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 შესრულებას პროცესში აფასებს და პარალელურად  პროფესიულ  სტუდენტს  თეორიულ  საკითხებს გამოჰკითხავს</w:t>
            </w:r>
            <w:r w:rsidRPr="00CB5BD6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063" w:type="pct"/>
          </w:tcPr>
          <w:p w:rsidR="000A3788" w:rsidRPr="00BC3083" w:rsidRDefault="000A3788" w:rsidP="0048450F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C308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0A3788" w:rsidRPr="00BC3083" w:rsidRDefault="000A3788" w:rsidP="00B44EEB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C308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B44EE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BC308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B44EEB" w:rsidRPr="00A624C8" w:rsidTr="00B44EEB">
        <w:trPr>
          <w:trHeight w:val="349"/>
        </w:trPr>
        <w:tc>
          <w:tcPr>
            <w:tcW w:w="519" w:type="pct"/>
          </w:tcPr>
          <w:p w:rsidR="00B44EEB" w:rsidRPr="00A624C8" w:rsidRDefault="00B44EEB" w:rsidP="003D1DAD">
            <w:pP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 xml:space="preserve">მიდგომები </w:t>
            </w:r>
            <w:r w:rsidRPr="00A624C8"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:rsidR="00B44EEB" w:rsidRPr="00A624C8" w:rsidRDefault="00B44EEB" w:rsidP="003D1DAD">
            <w:pPr>
              <w:rPr>
                <w:rFonts w:ascii="Sylfaen" w:eastAsia="Times New Roman" w:hAnsi="Sylfaen" w:cs="Times New Roma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3418" w:type="pct"/>
            <w:gridSpan w:val="3"/>
          </w:tcPr>
          <w:p w:rsidR="00B44EEB" w:rsidRPr="00A607D2" w:rsidRDefault="00B44EEB" w:rsidP="003D1DAD">
            <w:pPr>
              <w:pStyle w:val="a4"/>
              <w:numPr>
                <w:ilvl w:val="0"/>
                <w:numId w:val="21"/>
              </w:num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607D2">
              <w:rPr>
                <w:rFonts w:ascii="Sylfaen" w:hAnsi="Sylfaen"/>
                <w:sz w:val="20"/>
                <w:szCs w:val="20"/>
              </w:rPr>
              <w:t>პროდუქცია</w:t>
            </w:r>
            <w:proofErr w:type="spellEnd"/>
          </w:p>
          <w:p w:rsidR="00B44EEB" w:rsidRPr="00A607D2" w:rsidRDefault="00B44EEB" w:rsidP="003D1DAD">
            <w:pPr>
              <w:pStyle w:val="a4"/>
              <w:numPr>
                <w:ilvl w:val="0"/>
                <w:numId w:val="21"/>
              </w:num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607D2">
              <w:rPr>
                <w:rFonts w:ascii="Sylfaen" w:hAnsi="Sylfaen"/>
                <w:sz w:val="20"/>
                <w:szCs w:val="20"/>
              </w:rPr>
              <w:t>საღებავის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proofErr w:type="spellStart"/>
            <w:r w:rsidRPr="00A607D2">
              <w:rPr>
                <w:rFonts w:ascii="Sylfaen" w:hAnsi="Sylfaen"/>
                <w:sz w:val="20"/>
                <w:szCs w:val="20"/>
              </w:rPr>
              <w:t>სახეობები</w:t>
            </w:r>
            <w:proofErr w:type="spellEnd"/>
          </w:p>
          <w:p w:rsidR="00B44EEB" w:rsidRPr="00A607D2" w:rsidRDefault="00B44EEB" w:rsidP="003D1DAD">
            <w:pPr>
              <w:pStyle w:val="a4"/>
              <w:numPr>
                <w:ilvl w:val="0"/>
                <w:numId w:val="21"/>
              </w:num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607D2">
              <w:rPr>
                <w:rFonts w:ascii="Sylfaen" w:hAnsi="Sylfaen" w:cs="Sylfaen"/>
                <w:sz w:val="20"/>
                <w:szCs w:val="20"/>
              </w:rPr>
              <w:t>საღებავის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 </w:t>
            </w:r>
            <w:proofErr w:type="spellStart"/>
            <w:r w:rsidRPr="00097D91">
              <w:rPr>
                <w:rFonts w:ascii="Sylfaen" w:hAnsi="Sylfaen" w:cs="Sylfaen"/>
                <w:sz w:val="20"/>
                <w:szCs w:val="20"/>
              </w:rPr>
              <w:t>ბიოგრაფია</w:t>
            </w:r>
            <w:proofErr w:type="spellEnd"/>
          </w:p>
          <w:p w:rsidR="00B44EEB" w:rsidRPr="00A607D2" w:rsidRDefault="00B44EEB" w:rsidP="003D1DAD">
            <w:pPr>
              <w:pStyle w:val="a4"/>
              <w:numPr>
                <w:ilvl w:val="0"/>
                <w:numId w:val="21"/>
              </w:num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607D2">
              <w:rPr>
                <w:rFonts w:ascii="Sylfaen" w:hAnsi="Sylfaen" w:cs="Sylfaen"/>
                <w:sz w:val="20"/>
                <w:szCs w:val="20"/>
              </w:rPr>
              <w:t>საღებავის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 </w:t>
            </w:r>
            <w:proofErr w:type="spellStart"/>
            <w:r w:rsidRPr="00A607D2">
              <w:rPr>
                <w:rFonts w:ascii="Sylfaen" w:hAnsi="Sylfaen" w:cs="Sylfaen"/>
                <w:sz w:val="20"/>
                <w:szCs w:val="20"/>
              </w:rPr>
              <w:t>შემადგენლობა</w:t>
            </w:r>
            <w:proofErr w:type="spellEnd"/>
          </w:p>
          <w:p w:rsidR="00B44EEB" w:rsidRDefault="00B44EEB">
            <w:pPr>
              <w:rPr>
                <w:rFonts w:ascii="Sylfaen" w:eastAsia="Times New Roman" w:hAnsi="Sylfaen" w:cs="Times New Roman"/>
                <w:sz w:val="20"/>
                <w:szCs w:val="20"/>
                <w:lang w:val="en-GB"/>
              </w:rPr>
            </w:pPr>
          </w:p>
          <w:p w:rsidR="00B44EEB" w:rsidRPr="00B44EEB" w:rsidRDefault="00B44EEB" w:rsidP="000A378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63" w:type="pct"/>
          </w:tcPr>
          <w:p w:rsidR="00B44EEB" w:rsidRDefault="00B44EEB" w:rsidP="00B44EEB">
            <w:pPr>
              <w:rPr>
                <w:rFonts w:ascii="Sylfaen" w:eastAsia="Times New Roman" w:hAnsi="Sylfaen" w:cs="Times New Roman"/>
                <w:sz w:val="20"/>
                <w:szCs w:val="20"/>
                <w:lang w:val="en-GB"/>
              </w:rPr>
            </w:pPr>
            <w:proofErr w:type="spellStart"/>
            <w:r w:rsidRPr="00A607D2">
              <w:rPr>
                <w:rFonts w:ascii="Sylfaen" w:hAnsi="Sylfaen"/>
                <w:sz w:val="20"/>
                <w:szCs w:val="20"/>
              </w:rPr>
              <w:t>ლექცია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proofErr w:type="spellStart"/>
            <w:r w:rsidRPr="00A607D2">
              <w:rPr>
                <w:rFonts w:ascii="Sylfaen" w:hAnsi="Sylfaen"/>
                <w:sz w:val="20"/>
                <w:szCs w:val="20"/>
              </w:rPr>
              <w:t>დემონსტრირებით</w:t>
            </w:r>
            <w:proofErr w:type="spellEnd"/>
            <w:r w:rsidRPr="00A607D2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A607D2">
              <w:rPr>
                <w:rFonts w:ascii="Sylfaen" w:hAnsi="Sylfaen"/>
                <w:sz w:val="20"/>
                <w:szCs w:val="20"/>
              </w:rPr>
              <w:t>პრაქტიკული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proofErr w:type="spellStart"/>
            <w:r w:rsidRPr="00A607D2">
              <w:rPr>
                <w:rFonts w:ascii="Sylfaen" w:hAnsi="Sylfaen"/>
                <w:sz w:val="20"/>
                <w:szCs w:val="20"/>
              </w:rPr>
              <w:t>სავარჯიშო</w:t>
            </w:r>
            <w:proofErr w:type="spellEnd"/>
          </w:p>
          <w:p w:rsidR="00B44EEB" w:rsidRPr="00A607D2" w:rsidRDefault="00B44EEB" w:rsidP="003D1DAD">
            <w:pPr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2C3637" w:rsidRDefault="002C3637" w:rsidP="00A624C8">
      <w:pPr>
        <w:spacing w:line="240" w:lineRule="auto"/>
        <w:rPr>
          <w:rFonts w:ascii="Sylfaen" w:eastAsia="Times New Roman" w:hAnsi="Sylfaen" w:cs="Times New Roman"/>
          <w:b/>
          <w:sz w:val="20"/>
          <w:szCs w:val="20"/>
          <w:lang w:val="ka-GE"/>
        </w:rPr>
      </w:pPr>
    </w:p>
    <w:p w:rsidR="00A624C8" w:rsidRPr="00A624C8" w:rsidRDefault="00A624C8" w:rsidP="00A624C8">
      <w:pPr>
        <w:spacing w:before="12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  <w:r w:rsidRPr="00A624C8">
        <w:rPr>
          <w:rFonts w:ascii="Sylfaen" w:eastAsia="Times New Roman" w:hAnsi="Sylfaen" w:cs="Arial"/>
          <w:b/>
          <w:sz w:val="20"/>
          <w:szCs w:val="20"/>
          <w:lang w:val="ka-GE"/>
        </w:rPr>
        <w:t>3.2</w:t>
      </w:r>
      <w:r w:rsidRPr="00A624C8">
        <w:rPr>
          <w:rFonts w:ascii="Sylfaen" w:eastAsia="Times New Roman" w:hAnsi="Sylfaen" w:cs="Arial"/>
          <w:b/>
          <w:sz w:val="20"/>
          <w:szCs w:val="20"/>
        </w:rPr>
        <w:t>.</w:t>
      </w:r>
      <w:r w:rsidRPr="00A624C8">
        <w:rPr>
          <w:rFonts w:ascii="Sylfaen" w:eastAsia="Times New Roman" w:hAnsi="Sylfaen" w:cs="Arial"/>
          <w:b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2"/>
        <w:gridCol w:w="2472"/>
        <w:gridCol w:w="2580"/>
        <w:gridCol w:w="3062"/>
        <w:gridCol w:w="2050"/>
      </w:tblGrid>
      <w:tr w:rsidR="00A624C8" w:rsidRPr="00A624C8" w:rsidTr="00DB603E">
        <w:trPr>
          <w:trHeight w:val="360"/>
        </w:trPr>
        <w:tc>
          <w:tcPr>
            <w:tcW w:w="1143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24C8" w:rsidRPr="00A624C8" w:rsidRDefault="00A624C8" w:rsidP="00C80D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3857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24C8" w:rsidRPr="00A624C8" w:rsidRDefault="00A624C8" w:rsidP="00C80D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A624C8">
              <w:rPr>
                <w:rFonts w:ascii="Sylfaen" w:eastAsia="Times New Roman" w:hAnsi="Sylfaen" w:cs="Times New Roma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A624C8" w:rsidRPr="00A624C8" w:rsidTr="00DB603E">
        <w:trPr>
          <w:trHeight w:val="326"/>
        </w:trPr>
        <w:tc>
          <w:tcPr>
            <w:tcW w:w="1143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4C8" w:rsidRPr="00A624C8" w:rsidRDefault="00A624C8" w:rsidP="00C80D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4C8" w:rsidRPr="00A624C8" w:rsidRDefault="00A624C8" w:rsidP="00C80D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97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624C8" w:rsidRPr="00A624C8" w:rsidRDefault="00A624C8" w:rsidP="00C80D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624C8" w:rsidRPr="00A624C8" w:rsidRDefault="00A624C8" w:rsidP="00C80D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624C8" w:rsidRPr="00A624C8" w:rsidRDefault="00A624C8" w:rsidP="00C80D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A624C8" w:rsidRPr="00A624C8" w:rsidTr="00DB603E">
        <w:trPr>
          <w:trHeight w:val="234"/>
        </w:trPr>
        <w:tc>
          <w:tcPr>
            <w:tcW w:w="114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4C8" w:rsidRPr="00A624C8" w:rsidRDefault="00A624C8" w:rsidP="00C80D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93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4C8" w:rsidRPr="00097D91" w:rsidRDefault="00087FCC" w:rsidP="00097D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 w:rsidRPr="00087FCC">
              <w:rPr>
                <w:rFonts w:ascii="Sylfaen" w:eastAsia="Times New Roman" w:hAnsi="Sylfaen" w:cs="Times New Roman"/>
                <w:b/>
                <w:sz w:val="20"/>
                <w:szCs w:val="20"/>
              </w:rPr>
              <w:t>1</w:t>
            </w:r>
            <w:r w:rsidR="00097D91"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97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4C8" w:rsidRPr="00087FCC" w:rsidRDefault="00097D91" w:rsidP="00C80D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4C8" w:rsidRPr="00087FCC" w:rsidRDefault="00087FCC" w:rsidP="00C80D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087FCC">
              <w:rPr>
                <w:rFonts w:ascii="Sylfaen" w:eastAsia="Times New Roman" w:hAnsi="Sylfae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4C8" w:rsidRPr="007B6405" w:rsidRDefault="00D80B49" w:rsidP="00C80D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7B6405">
              <w:rPr>
                <w:rFonts w:ascii="Sylfaen" w:eastAsia="Times New Roman" w:hAnsi="Sylfaen" w:cs="Times New Roman"/>
                <w:b/>
                <w:sz w:val="20"/>
                <w:szCs w:val="20"/>
              </w:rPr>
              <w:t>15</w:t>
            </w:r>
          </w:p>
        </w:tc>
      </w:tr>
      <w:tr w:rsidR="00A624C8" w:rsidRPr="00A624C8" w:rsidTr="00DB603E">
        <w:trPr>
          <w:trHeight w:val="203"/>
        </w:trPr>
        <w:tc>
          <w:tcPr>
            <w:tcW w:w="11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24C8" w:rsidRPr="00A624C8" w:rsidRDefault="00A624C8" w:rsidP="00C80D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93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4C8" w:rsidRPr="00087FCC" w:rsidRDefault="00087FCC" w:rsidP="00C80D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087FCC">
              <w:rPr>
                <w:rFonts w:ascii="Sylfaen" w:eastAsia="Times New Roman" w:hAnsi="Sylfae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97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4C8" w:rsidRPr="00087FCC" w:rsidRDefault="00097D91" w:rsidP="00C80D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4C8" w:rsidRPr="00097D91" w:rsidRDefault="00097D91" w:rsidP="00C80D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7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4C8" w:rsidRPr="007B6405" w:rsidRDefault="00D80B49" w:rsidP="00C80D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7B6405">
              <w:rPr>
                <w:rFonts w:ascii="Sylfaen" w:eastAsia="Times New Roman" w:hAnsi="Sylfaen" w:cs="Times New Roman"/>
                <w:b/>
                <w:sz w:val="20"/>
                <w:szCs w:val="20"/>
              </w:rPr>
              <w:t>15</w:t>
            </w:r>
          </w:p>
        </w:tc>
      </w:tr>
      <w:tr w:rsidR="00A624C8" w:rsidRPr="00A624C8" w:rsidTr="00DB603E">
        <w:trPr>
          <w:trHeight w:val="203"/>
        </w:trPr>
        <w:tc>
          <w:tcPr>
            <w:tcW w:w="11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24C8" w:rsidRPr="00D80B49" w:rsidRDefault="00D80B49" w:rsidP="00C80D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4C8" w:rsidRPr="00097D91" w:rsidRDefault="00087FCC" w:rsidP="00097D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 w:rsidRPr="00087FCC">
              <w:rPr>
                <w:rFonts w:ascii="Sylfaen" w:eastAsia="Times New Roman" w:hAnsi="Sylfaen" w:cs="Times New Roman"/>
                <w:b/>
                <w:sz w:val="20"/>
                <w:szCs w:val="20"/>
              </w:rPr>
              <w:t>1</w:t>
            </w:r>
            <w:r w:rsidR="00097D91"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9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4C8" w:rsidRPr="00087FCC" w:rsidRDefault="00097D91" w:rsidP="00C80D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4C8" w:rsidRPr="00087FCC" w:rsidRDefault="00087FCC" w:rsidP="00C80D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087FCC">
              <w:rPr>
                <w:rFonts w:ascii="Sylfaen" w:eastAsia="Times New Roman" w:hAnsi="Sylfae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4C8" w:rsidRPr="007B6405" w:rsidRDefault="00D80B49" w:rsidP="00C80D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7B6405">
              <w:rPr>
                <w:rFonts w:ascii="Sylfaen" w:eastAsia="Times New Roman" w:hAnsi="Sylfaen" w:cs="Times New Roman"/>
                <w:b/>
                <w:sz w:val="20"/>
                <w:szCs w:val="20"/>
              </w:rPr>
              <w:t>15</w:t>
            </w:r>
          </w:p>
        </w:tc>
      </w:tr>
      <w:tr w:rsidR="00D80B49" w:rsidRPr="00D80B49" w:rsidTr="00DB603E">
        <w:trPr>
          <w:trHeight w:val="203"/>
        </w:trPr>
        <w:tc>
          <w:tcPr>
            <w:tcW w:w="11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0B49" w:rsidRPr="00D80B49" w:rsidRDefault="00D80B49" w:rsidP="00C80D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0B49" w:rsidRPr="00097D91" w:rsidRDefault="00087FCC" w:rsidP="00097D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 w:rsidRPr="00087FCC">
              <w:rPr>
                <w:rFonts w:ascii="Sylfaen" w:eastAsia="Times New Roman" w:hAnsi="Sylfaen" w:cs="Times New Roman"/>
                <w:b/>
                <w:sz w:val="20"/>
                <w:szCs w:val="20"/>
              </w:rPr>
              <w:t>1</w:t>
            </w:r>
            <w:r w:rsidR="00097D91"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9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0B49" w:rsidRPr="00087FCC" w:rsidRDefault="00097D91" w:rsidP="00C80D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0B49" w:rsidRPr="00087FCC" w:rsidRDefault="00087FCC" w:rsidP="00C80D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087FCC">
              <w:rPr>
                <w:rFonts w:ascii="Sylfaen" w:eastAsia="Times New Roman" w:hAnsi="Sylfae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0B49" w:rsidRPr="007B6405" w:rsidRDefault="007B6405" w:rsidP="00C80D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7B6405">
              <w:rPr>
                <w:rFonts w:ascii="Sylfaen" w:eastAsia="Times New Roman" w:hAnsi="Sylfaen" w:cs="Times New Roman"/>
                <w:b/>
                <w:sz w:val="20"/>
                <w:szCs w:val="20"/>
              </w:rPr>
              <w:t>15</w:t>
            </w:r>
          </w:p>
        </w:tc>
      </w:tr>
      <w:tr w:rsidR="00D80B49" w:rsidRPr="00D80B49" w:rsidTr="00DB603E">
        <w:trPr>
          <w:trHeight w:val="203"/>
        </w:trPr>
        <w:tc>
          <w:tcPr>
            <w:tcW w:w="11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0B49" w:rsidRPr="00D80B49" w:rsidRDefault="00D80B49" w:rsidP="00C80D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0B49" w:rsidRPr="00097D91" w:rsidRDefault="00087FCC" w:rsidP="00097D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 w:rsidRPr="00087FCC">
              <w:rPr>
                <w:rFonts w:ascii="Sylfaen" w:eastAsia="Times New Roman" w:hAnsi="Sylfaen" w:cs="Times New Roman"/>
                <w:b/>
                <w:sz w:val="20"/>
                <w:szCs w:val="20"/>
              </w:rPr>
              <w:t>1</w:t>
            </w:r>
            <w:r w:rsidR="00097D91"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9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0B49" w:rsidRPr="00087FCC" w:rsidRDefault="00097D91" w:rsidP="00C80D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0B49" w:rsidRPr="00097D91" w:rsidRDefault="00097D91" w:rsidP="00C80D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7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0B49" w:rsidRPr="007B6405" w:rsidRDefault="00D80B49" w:rsidP="00C80D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7B6405">
              <w:rPr>
                <w:rFonts w:ascii="Sylfaen" w:eastAsia="Times New Roman" w:hAnsi="Sylfaen" w:cs="Times New Roman"/>
                <w:b/>
                <w:sz w:val="20"/>
                <w:szCs w:val="20"/>
              </w:rPr>
              <w:t>20</w:t>
            </w:r>
          </w:p>
        </w:tc>
      </w:tr>
      <w:tr w:rsidR="00D80B49" w:rsidRPr="00D80B49" w:rsidTr="00DB603E">
        <w:trPr>
          <w:trHeight w:val="203"/>
        </w:trPr>
        <w:tc>
          <w:tcPr>
            <w:tcW w:w="11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0B49" w:rsidRPr="00D80B49" w:rsidRDefault="00D80B49" w:rsidP="00C80D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0B49" w:rsidRPr="00097D91" w:rsidRDefault="00087FCC" w:rsidP="00097D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 w:rsidRPr="00087FCC">
              <w:rPr>
                <w:rFonts w:ascii="Sylfaen" w:eastAsia="Times New Roman" w:hAnsi="Sylfaen" w:cs="Times New Roman"/>
                <w:b/>
                <w:sz w:val="20"/>
                <w:szCs w:val="20"/>
              </w:rPr>
              <w:t>1</w:t>
            </w:r>
            <w:r w:rsidR="00097D91"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9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0B49" w:rsidRPr="00087FCC" w:rsidRDefault="00097D91" w:rsidP="00C80D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0B49" w:rsidRPr="00097D91" w:rsidRDefault="00097D91" w:rsidP="00C80D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7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0B49" w:rsidRPr="007B6405" w:rsidRDefault="007B6405" w:rsidP="00C80D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7B6405">
              <w:rPr>
                <w:rFonts w:ascii="Sylfaen" w:eastAsia="Times New Roman" w:hAnsi="Sylfaen" w:cs="Times New Roman"/>
                <w:b/>
                <w:sz w:val="20"/>
                <w:szCs w:val="20"/>
              </w:rPr>
              <w:t>20</w:t>
            </w:r>
          </w:p>
        </w:tc>
      </w:tr>
      <w:tr w:rsidR="00D80B49" w:rsidRPr="00D80B49" w:rsidTr="00DB603E">
        <w:trPr>
          <w:trHeight w:val="203"/>
        </w:trPr>
        <w:tc>
          <w:tcPr>
            <w:tcW w:w="11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0B49" w:rsidRPr="00D80B49" w:rsidRDefault="00EF1441" w:rsidP="00C80D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0B49" w:rsidRPr="00097D91" w:rsidRDefault="00097D91" w:rsidP="00C80D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18</w:t>
            </w:r>
          </w:p>
        </w:tc>
        <w:tc>
          <w:tcPr>
            <w:tcW w:w="9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0B49" w:rsidRPr="00087FCC" w:rsidRDefault="00097D91" w:rsidP="00C80D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0B49" w:rsidRPr="00097D91" w:rsidRDefault="00097D91" w:rsidP="00C80D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7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0B49" w:rsidRPr="007B6405" w:rsidRDefault="007B6405" w:rsidP="00C80D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 w:rsidRPr="007B6405"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25</w:t>
            </w:r>
          </w:p>
        </w:tc>
      </w:tr>
      <w:tr w:rsidR="00EF1441" w:rsidRPr="00D80B49" w:rsidTr="00DB603E">
        <w:trPr>
          <w:trHeight w:val="313"/>
        </w:trPr>
        <w:tc>
          <w:tcPr>
            <w:tcW w:w="11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1441" w:rsidRPr="00D80B49" w:rsidRDefault="00EF1441" w:rsidP="00C80D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lastRenderedPageBreak/>
              <w:t>8</w:t>
            </w: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1441" w:rsidRPr="00097D91" w:rsidRDefault="00097D91" w:rsidP="00097D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18</w:t>
            </w:r>
          </w:p>
        </w:tc>
        <w:tc>
          <w:tcPr>
            <w:tcW w:w="9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1441" w:rsidRPr="00087FCC" w:rsidRDefault="00097D91" w:rsidP="00C80D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1441" w:rsidRPr="00097D91" w:rsidRDefault="00097D91" w:rsidP="00C80D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7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1441" w:rsidRPr="007B6405" w:rsidRDefault="00EF1441" w:rsidP="00C80D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 w:rsidRPr="007B6405"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25</w:t>
            </w:r>
          </w:p>
        </w:tc>
      </w:tr>
      <w:tr w:rsidR="00EF1441" w:rsidRPr="00D80B49" w:rsidTr="00DB603E">
        <w:trPr>
          <w:trHeight w:val="203"/>
        </w:trPr>
        <w:tc>
          <w:tcPr>
            <w:tcW w:w="11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1441" w:rsidRPr="00D80B49" w:rsidRDefault="007B6405" w:rsidP="00C80D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1441" w:rsidRPr="00087FCC" w:rsidRDefault="00097D91" w:rsidP="00C80D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115</w:t>
            </w:r>
          </w:p>
        </w:tc>
        <w:tc>
          <w:tcPr>
            <w:tcW w:w="9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1441" w:rsidRPr="00087FCC" w:rsidRDefault="00097D91" w:rsidP="00097D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20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1441" w:rsidRPr="00087FCC" w:rsidRDefault="00097D91" w:rsidP="00097D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7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1441" w:rsidRPr="007B6405" w:rsidRDefault="007B6405" w:rsidP="00C80D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 w:rsidRPr="007B6405"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150</w:t>
            </w:r>
          </w:p>
        </w:tc>
      </w:tr>
    </w:tbl>
    <w:p w:rsidR="00A624C8" w:rsidRPr="00A624C8" w:rsidRDefault="00A624C8" w:rsidP="00A624C8">
      <w:pPr>
        <w:spacing w:before="12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:rsidR="00A624C8" w:rsidRPr="002842EB" w:rsidRDefault="002842EB" w:rsidP="002842E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  <w:r>
        <w:rPr>
          <w:rFonts w:ascii="Sylfaen" w:hAnsi="Sylfaen" w:cs="Arial"/>
          <w:b/>
          <w:sz w:val="20"/>
          <w:szCs w:val="20"/>
          <w:lang w:val="ka-GE"/>
        </w:rPr>
        <w:t>3.3.</w:t>
      </w:r>
      <w:r w:rsidR="00A624C8" w:rsidRPr="002842EB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:rsidR="00252488" w:rsidRPr="00742B5C" w:rsidRDefault="00252488" w:rsidP="00252488">
      <w:pPr>
        <w:numPr>
          <w:ilvl w:val="0"/>
          <w:numId w:val="25"/>
        </w:numPr>
        <w:spacing w:before="120" w:line="240" w:lineRule="auto"/>
        <w:contextualSpacing/>
        <w:jc w:val="both"/>
        <w:rPr>
          <w:rFonts w:ascii="Sylfaen" w:eastAsia="Times New Roman" w:hAnsi="Sylfaen" w:cs="Arial"/>
          <w:sz w:val="20"/>
          <w:szCs w:val="19"/>
          <w:shd w:val="clear" w:color="auto" w:fill="FFFFFF"/>
          <w:lang w:val="ka-GE"/>
        </w:rPr>
      </w:pPr>
      <w:r w:rsidRPr="00742B5C">
        <w:rPr>
          <w:rFonts w:ascii="Sylfaen" w:eastAsia="Times New Roman" w:hAnsi="Sylfaen" w:cs="Arial"/>
          <w:sz w:val="20"/>
          <w:szCs w:val="19"/>
          <w:shd w:val="clear" w:color="auto" w:fill="FFFFFF"/>
          <w:lang w:val="ka-GE"/>
        </w:rPr>
        <w:t>კუკუნაშვილი მ. ენნციკლოპედია ჯამრთელობის,სილამაზის შენარჩუნების და დაბერების გადავადების შესახებ  თბ.2013 წელი</w:t>
      </w:r>
    </w:p>
    <w:p w:rsidR="00252488" w:rsidRPr="00742B5C" w:rsidRDefault="00252488" w:rsidP="00252488">
      <w:pPr>
        <w:numPr>
          <w:ilvl w:val="0"/>
          <w:numId w:val="25"/>
        </w:numPr>
        <w:spacing w:before="120" w:line="240" w:lineRule="auto"/>
        <w:contextualSpacing/>
        <w:jc w:val="both"/>
        <w:rPr>
          <w:rFonts w:ascii="Sylfaen" w:eastAsia="Times New Roman" w:hAnsi="Sylfaen" w:cs="Arial"/>
          <w:sz w:val="20"/>
          <w:szCs w:val="19"/>
          <w:shd w:val="clear" w:color="auto" w:fill="FFFFFF"/>
          <w:lang w:val="ka-GE"/>
        </w:rPr>
      </w:pPr>
      <w:r w:rsidRPr="00742B5C">
        <w:rPr>
          <w:rFonts w:ascii="Sylfaen" w:eastAsia="Times New Roman" w:hAnsi="Sylfaen" w:cs="Arial"/>
          <w:sz w:val="20"/>
          <w:szCs w:val="19"/>
          <w:shd w:val="clear" w:color="auto" w:fill="FFFFFF"/>
          <w:lang w:val="ka-GE"/>
        </w:rPr>
        <w:t xml:space="preserve"> თმა და მისი პათოლოგია</w:t>
      </w:r>
      <w:r w:rsidR="00156805" w:rsidRPr="00742B5C">
        <w:rPr>
          <w:rFonts w:ascii="Sylfaen" w:eastAsia="Times New Roman" w:hAnsi="Sylfaen" w:cs="Arial"/>
          <w:sz w:val="20"/>
          <w:szCs w:val="19"/>
          <w:shd w:val="clear" w:color="auto" w:fill="FFFFFF"/>
          <w:lang w:val="ka-GE"/>
        </w:rPr>
        <w:t xml:space="preserve"> თბ. 2010 წ</w:t>
      </w:r>
    </w:p>
    <w:p w:rsidR="00252488" w:rsidRPr="00742B5C" w:rsidRDefault="00252488" w:rsidP="00252488">
      <w:pPr>
        <w:numPr>
          <w:ilvl w:val="0"/>
          <w:numId w:val="25"/>
        </w:numPr>
        <w:spacing w:before="120" w:line="240" w:lineRule="auto"/>
        <w:contextualSpacing/>
        <w:jc w:val="both"/>
        <w:rPr>
          <w:rFonts w:ascii="Sylfaen" w:eastAsia="Times New Roman" w:hAnsi="Sylfaen" w:cs="Arial"/>
          <w:sz w:val="20"/>
          <w:szCs w:val="19"/>
          <w:shd w:val="clear" w:color="auto" w:fill="FFFFFF"/>
          <w:lang w:val="ka-GE"/>
        </w:rPr>
      </w:pPr>
      <w:r w:rsidRPr="00742B5C">
        <w:rPr>
          <w:rFonts w:ascii="Sylfaen" w:eastAsia="Times New Roman" w:hAnsi="Sylfaen" w:cs="Arial"/>
          <w:sz w:val="20"/>
          <w:szCs w:val="19"/>
          <w:shd w:val="clear" w:color="auto" w:fill="FFFFFF"/>
          <w:lang w:val="ka-GE"/>
        </w:rPr>
        <w:t>სტილისტის სალექციო კურსი</w:t>
      </w:r>
    </w:p>
    <w:p w:rsidR="00252488" w:rsidRPr="00742B5C" w:rsidRDefault="00252488" w:rsidP="00252488">
      <w:pPr>
        <w:spacing w:before="120" w:line="240" w:lineRule="auto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742B5C">
        <w:rPr>
          <w:rFonts w:ascii="Sylfaen" w:eastAsia="Times New Roman" w:hAnsi="Sylfaen" w:cs="Arial"/>
          <w:sz w:val="20"/>
          <w:szCs w:val="20"/>
          <w:lang w:val="ka-GE"/>
        </w:rPr>
        <w:t>დამატებითი ლიტერატურა</w:t>
      </w:r>
    </w:p>
    <w:p w:rsidR="00252488" w:rsidRPr="00252488" w:rsidRDefault="00252488" w:rsidP="00252488">
      <w:pPr>
        <w:numPr>
          <w:ilvl w:val="0"/>
          <w:numId w:val="25"/>
        </w:numPr>
        <w:spacing w:before="120" w:line="240" w:lineRule="auto"/>
        <w:contextualSpacing/>
        <w:jc w:val="both"/>
        <w:rPr>
          <w:rFonts w:ascii="Sylfaen" w:eastAsia="Times New Roman" w:hAnsi="Sylfaen" w:cs="Arial"/>
          <w:b/>
          <w:sz w:val="20"/>
          <w:szCs w:val="19"/>
          <w:shd w:val="clear" w:color="auto" w:fill="FFFFFF"/>
          <w:lang w:val="ka-GE"/>
        </w:rPr>
      </w:pPr>
      <w:r w:rsidRPr="00742B5C">
        <w:rPr>
          <w:rFonts w:ascii="Sylfaen" w:eastAsia="Times New Roman" w:hAnsi="Sylfaen" w:cs="Arial"/>
          <w:sz w:val="20"/>
          <w:szCs w:val="19"/>
          <w:shd w:val="clear" w:color="auto" w:fill="FFFFFF"/>
          <w:lang w:val="ka-GE"/>
        </w:rPr>
        <w:t xml:space="preserve">საპარიკმახერო საქმე. </w:t>
      </w:r>
      <w:hyperlink r:id="rId9" w:history="1">
        <w:r w:rsidRPr="00742B5C">
          <w:rPr>
            <w:rFonts w:ascii="Sylfaen" w:eastAsia="Times New Roman" w:hAnsi="Sylfaen" w:cs="Arial"/>
            <w:color w:val="0000FF"/>
            <w:sz w:val="20"/>
            <w:szCs w:val="19"/>
            <w:u w:val="single"/>
            <w:shd w:val="clear" w:color="auto" w:fill="FFFFFF"/>
            <w:lang w:val="ka-GE"/>
          </w:rPr>
          <w:t>http://vet.ge/wp-content/uploads/2015/08/studentis-saxelmzgvanelo-saparikmaxero-saqme.pdf</w:t>
        </w:r>
      </w:hyperlink>
    </w:p>
    <w:p w:rsidR="00F4781F" w:rsidRPr="00F4781F" w:rsidRDefault="00F4781F" w:rsidP="00F4781F">
      <w:pPr>
        <w:spacing w:before="120" w:line="240" w:lineRule="auto"/>
        <w:jc w:val="both"/>
        <w:rPr>
          <w:rFonts w:ascii="Sylfaen" w:eastAsia="Times New Roman" w:hAnsi="Sylfaen" w:cs="Arial"/>
          <w:b/>
          <w:sz w:val="20"/>
          <w:szCs w:val="19"/>
          <w:shd w:val="clear" w:color="auto" w:fill="FFFFFF"/>
          <w:lang w:val="ka-GE"/>
        </w:rPr>
      </w:pPr>
      <w:r w:rsidRPr="00F4781F">
        <w:rPr>
          <w:rFonts w:ascii="Sylfaen" w:eastAsia="Times New Roman" w:hAnsi="Sylfaen" w:cs="Arial"/>
          <w:b/>
          <w:sz w:val="20"/>
          <w:szCs w:val="19"/>
          <w:shd w:val="clear" w:color="auto" w:fill="FFFFFF"/>
          <w:lang w:val="ka-GE"/>
        </w:rPr>
        <w:t>3.4. სასწავლო გარემო და  მატერიალური რესურსი  - ინვენტარი, აღჭურვილობა იხ.დანართი 3</w:t>
      </w:r>
    </w:p>
    <w:p w:rsidR="00F4781F" w:rsidRPr="00F4781F" w:rsidRDefault="00F4781F" w:rsidP="00F4781F">
      <w:pPr>
        <w:spacing w:before="120" w:line="240" w:lineRule="auto"/>
        <w:jc w:val="both"/>
        <w:rPr>
          <w:rFonts w:ascii="Sylfaen" w:eastAsia="Times New Roman" w:hAnsi="Sylfaen" w:cs="Arial"/>
          <w:b/>
          <w:sz w:val="20"/>
          <w:szCs w:val="19"/>
          <w:shd w:val="clear" w:color="auto" w:fill="FFFFFF"/>
          <w:lang w:val="ka-GE"/>
        </w:rPr>
      </w:pPr>
      <w:r w:rsidRPr="00F4781F">
        <w:rPr>
          <w:rFonts w:ascii="Sylfaen" w:eastAsia="Times New Roman" w:hAnsi="Sylfaen" w:cs="Arial"/>
          <w:b/>
          <w:sz w:val="20"/>
          <w:szCs w:val="19"/>
          <w:shd w:val="clear" w:color="auto" w:fill="FFFFFF"/>
          <w:lang w:val="ka-GE"/>
        </w:rPr>
        <w:t>3.5. მატერიალური რესურსი  - მასალა, ნედლეული  იხ.დანართი 3</w:t>
      </w:r>
    </w:p>
    <w:p w:rsidR="00A624C8" w:rsidRPr="00A624C8" w:rsidRDefault="002842EB" w:rsidP="00A624C8">
      <w:pPr>
        <w:spacing w:before="12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  <w:r>
        <w:rPr>
          <w:rFonts w:ascii="Sylfaen" w:eastAsia="Times New Roman" w:hAnsi="Sylfaen" w:cs="Arial"/>
          <w:b/>
          <w:sz w:val="20"/>
          <w:szCs w:val="20"/>
          <w:lang w:val="ka-GE"/>
        </w:rPr>
        <w:t>3.</w:t>
      </w:r>
      <w:r w:rsidR="00F4781F">
        <w:rPr>
          <w:rFonts w:ascii="Sylfaen" w:eastAsia="Times New Roman" w:hAnsi="Sylfaen" w:cs="Arial"/>
          <w:b/>
          <w:sz w:val="20"/>
          <w:szCs w:val="20"/>
        </w:rPr>
        <w:t>6</w:t>
      </w:r>
      <w:r w:rsidR="00A624C8" w:rsidRPr="00A624C8">
        <w:rPr>
          <w:rFonts w:ascii="Sylfaen" w:eastAsia="Times New Roman" w:hAnsi="Sylfaen" w:cs="Arial"/>
          <w:b/>
          <w:sz w:val="20"/>
          <w:szCs w:val="20"/>
          <w:lang w:val="ka-GE"/>
        </w:rPr>
        <w:t>.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 სწავლებისათვის</w:t>
      </w:r>
    </w:p>
    <w:p w:rsidR="00A624C8" w:rsidRPr="00F4781F" w:rsidRDefault="00A624C8" w:rsidP="00A624C8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A624C8">
        <w:rPr>
          <w:rFonts w:ascii="Sylfaen" w:eastAsia="Times New Roman" w:hAnsi="Sylfaen" w:cs="Times New Roma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</w:t>
      </w:r>
      <w:r w:rsidRPr="00A624C8">
        <w:rPr>
          <w:rFonts w:ascii="Sylfaen" w:eastAsia="Sylfaen" w:hAnsi="Sylfaen" w:cs="Times New Roman"/>
          <w:sz w:val="20"/>
          <w:szCs w:val="20"/>
          <w:lang w:val="ka-GE"/>
        </w:rPr>
        <w:t xml:space="preserve">საგანმანათლებლო </w:t>
      </w:r>
      <w:r w:rsidRPr="00A624C8">
        <w:rPr>
          <w:rFonts w:ascii="Sylfaen" w:eastAsia="Times New Roman" w:hAnsi="Sylfaen" w:cs="Times New Roma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proofErr w:type="spellStart"/>
      <w:r w:rsidRPr="00A624C8">
        <w:rPr>
          <w:rFonts w:ascii="Sylfaen" w:eastAsia="MS Mincho" w:hAnsi="Sylfaen" w:cs="Times New Roman"/>
          <w:sz w:val="20"/>
          <w:szCs w:val="20"/>
          <w:lang w:val="en-GB"/>
        </w:rPr>
        <w:t>ეფუძნებ</w:t>
      </w:r>
      <w:proofErr w:type="spellEnd"/>
      <w:r w:rsidRPr="00A624C8">
        <w:rPr>
          <w:rFonts w:ascii="Sylfaen" w:eastAsia="MS Mincho" w:hAnsi="Sylfaen" w:cs="Times New Roman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A624C8">
        <w:rPr>
          <w:rFonts w:ascii="Sylfaen" w:eastAsia="Times New Roma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  <w:r w:rsidRPr="00A624C8">
        <w:rPr>
          <w:rFonts w:ascii="Sylfaen" w:eastAsia="MS Mincho" w:hAnsi="Sylfaen" w:cs="Times New Roman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A624C8">
        <w:rPr>
          <w:rFonts w:ascii="Sylfaen" w:eastAsia="Times New Roman" w:hAnsi="Sylfaen" w:cs="Times New Roma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F46C20" w:rsidRPr="00F46C20" w:rsidRDefault="00F46C20" w:rsidP="00F46C20">
      <w:pPr>
        <w:spacing w:before="120" w:line="240" w:lineRule="auto"/>
        <w:ind w:left="426"/>
        <w:contextualSpacing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  <w:r w:rsidRPr="00F46C20">
        <w:rPr>
          <w:rFonts w:ascii="Sylfaen" w:eastAsia="Times New Roman" w:hAnsi="Sylfaen" w:cs="Arial"/>
          <w:b/>
          <w:sz w:val="20"/>
          <w:szCs w:val="20"/>
          <w:lang w:val="ka-GE"/>
        </w:rPr>
        <w:t>მოდულის განმახორციელებელი პირები:  იხ.დანართი 2</w:t>
      </w:r>
    </w:p>
    <w:p w:rsidR="00F46C20" w:rsidRPr="00F46C20" w:rsidRDefault="00F46C20" w:rsidP="00F46C20">
      <w:pPr>
        <w:spacing w:before="120" w:line="240" w:lineRule="auto"/>
        <w:contextualSpacing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:rsidR="00F46C20" w:rsidRPr="00F46C20" w:rsidRDefault="00F46C20" w:rsidP="00F46C20">
      <w:pPr>
        <w:spacing w:before="120" w:line="240" w:lineRule="auto"/>
        <w:contextualSpacing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:rsidR="00F46C20" w:rsidRPr="00F46C20" w:rsidRDefault="00F46C20" w:rsidP="00F46C20">
      <w:pPr>
        <w:spacing w:before="120" w:line="240" w:lineRule="auto"/>
        <w:ind w:left="426"/>
        <w:contextualSpacing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F46C20">
        <w:rPr>
          <w:rFonts w:ascii="Sylfaen" w:eastAsia="Times New Roma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  </w:t>
      </w:r>
      <w:r w:rsidRPr="00F46C20">
        <w:rPr>
          <w:rFonts w:ascii="Sylfaen" w:eastAsia="Times New Roman" w:hAnsi="Sylfaen" w:cs="Arial"/>
          <w:sz w:val="20"/>
          <w:szCs w:val="20"/>
          <w:lang w:val="ka-GE"/>
        </w:rPr>
        <w:t xml:space="preserve">სსიპ  კოლეჯი ,,ახალი ტალღა“  ქობულეთი, რუსთაველის ქ.  N154  </w:t>
      </w:r>
    </w:p>
    <w:p w:rsidR="00F46C20" w:rsidRPr="00F46C20" w:rsidRDefault="00F46C20" w:rsidP="00F46C20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</w:p>
    <w:p w:rsidR="0016028B" w:rsidRDefault="0016028B" w:rsidP="00A624C8">
      <w:pPr>
        <w:spacing w:before="12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  <w:bookmarkStart w:id="0" w:name="_GoBack"/>
      <w:bookmarkEnd w:id="0"/>
    </w:p>
    <w:p w:rsidR="00A624C8" w:rsidRPr="00A624C8" w:rsidRDefault="00A624C8" w:rsidP="00A624C8">
      <w:pPr>
        <w:spacing w:before="12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sectPr w:rsidR="00A624C8" w:rsidRPr="00A624C8" w:rsidSect="00EA377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439" w:rsidRDefault="002F1439" w:rsidP="001738CE">
      <w:pPr>
        <w:spacing w:after="0" w:line="240" w:lineRule="auto"/>
      </w:pPr>
      <w:r>
        <w:separator/>
      </w:r>
    </w:p>
  </w:endnote>
  <w:endnote w:type="continuationSeparator" w:id="0">
    <w:p w:rsidR="002F1439" w:rsidRDefault="002F1439" w:rsidP="00173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439" w:rsidRDefault="002F1439" w:rsidP="001738CE">
      <w:pPr>
        <w:spacing w:after="0" w:line="240" w:lineRule="auto"/>
      </w:pPr>
      <w:r>
        <w:separator/>
      </w:r>
    </w:p>
  </w:footnote>
  <w:footnote w:type="continuationSeparator" w:id="0">
    <w:p w:rsidR="002F1439" w:rsidRDefault="002F1439" w:rsidP="001738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0ADC4B48"/>
    <w:multiLevelType w:val="hybridMultilevel"/>
    <w:tmpl w:val="129AF0D6"/>
    <w:lvl w:ilvl="0" w:tplc="E12AAD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250932"/>
    <w:multiLevelType w:val="hybridMultilevel"/>
    <w:tmpl w:val="69544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017A3B"/>
    <w:multiLevelType w:val="hybridMultilevel"/>
    <w:tmpl w:val="6B564E18"/>
    <w:lvl w:ilvl="0" w:tplc="431272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F06ADC"/>
    <w:multiLevelType w:val="hybridMultilevel"/>
    <w:tmpl w:val="9C46C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6424A7"/>
    <w:multiLevelType w:val="hybridMultilevel"/>
    <w:tmpl w:val="C652B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CF0B5B"/>
    <w:multiLevelType w:val="hybridMultilevel"/>
    <w:tmpl w:val="94CE1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A07ADA"/>
    <w:multiLevelType w:val="hybridMultilevel"/>
    <w:tmpl w:val="82CAF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D27B90"/>
    <w:multiLevelType w:val="hybridMultilevel"/>
    <w:tmpl w:val="20D88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E4749E"/>
    <w:multiLevelType w:val="hybridMultilevel"/>
    <w:tmpl w:val="7A2098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E43B98"/>
    <w:multiLevelType w:val="hybridMultilevel"/>
    <w:tmpl w:val="F496C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B44FD7"/>
    <w:multiLevelType w:val="hybridMultilevel"/>
    <w:tmpl w:val="46F21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5C6BD8"/>
    <w:multiLevelType w:val="hybridMultilevel"/>
    <w:tmpl w:val="2448289E"/>
    <w:lvl w:ilvl="0" w:tplc="E12AAD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AB0E39"/>
    <w:multiLevelType w:val="hybridMultilevel"/>
    <w:tmpl w:val="2EC83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33046D"/>
    <w:multiLevelType w:val="hybridMultilevel"/>
    <w:tmpl w:val="E1423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F301C4"/>
    <w:multiLevelType w:val="hybridMultilevel"/>
    <w:tmpl w:val="D4789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EC655B"/>
    <w:multiLevelType w:val="multilevel"/>
    <w:tmpl w:val="57CA73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611D5489"/>
    <w:multiLevelType w:val="hybridMultilevel"/>
    <w:tmpl w:val="C8760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4626AE"/>
    <w:multiLevelType w:val="multilevel"/>
    <w:tmpl w:val="95987A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>
    <w:nsid w:val="671B37BF"/>
    <w:multiLevelType w:val="hybridMultilevel"/>
    <w:tmpl w:val="D8BC45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1C35EE"/>
    <w:multiLevelType w:val="hybridMultilevel"/>
    <w:tmpl w:val="0BB6C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9606C8"/>
    <w:multiLevelType w:val="hybridMultilevel"/>
    <w:tmpl w:val="9E3E4C0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>
    <w:nsid w:val="74681A6B"/>
    <w:multiLevelType w:val="multilevel"/>
    <w:tmpl w:val="F5926A4C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5"/>
      <w:numFmt w:val="decimal"/>
      <w:isLgl/>
      <w:lvlText w:val="%1.%2.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778A4C71"/>
    <w:multiLevelType w:val="hybridMultilevel"/>
    <w:tmpl w:val="CDE8B962"/>
    <w:lvl w:ilvl="0" w:tplc="679418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E55C69"/>
    <w:multiLevelType w:val="hybridMultilevel"/>
    <w:tmpl w:val="9738E9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97603DA"/>
    <w:multiLevelType w:val="hybridMultilevel"/>
    <w:tmpl w:val="BBF67C94"/>
    <w:lvl w:ilvl="0" w:tplc="DA1E638E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8"/>
  </w:num>
  <w:num w:numId="3">
    <w:abstractNumId w:val="9"/>
  </w:num>
  <w:num w:numId="4">
    <w:abstractNumId w:val="8"/>
  </w:num>
  <w:num w:numId="5">
    <w:abstractNumId w:val="24"/>
  </w:num>
  <w:num w:numId="6">
    <w:abstractNumId w:val="1"/>
  </w:num>
  <w:num w:numId="7">
    <w:abstractNumId w:val="20"/>
  </w:num>
  <w:num w:numId="8">
    <w:abstractNumId w:val="22"/>
  </w:num>
  <w:num w:numId="9">
    <w:abstractNumId w:val="6"/>
  </w:num>
  <w:num w:numId="10">
    <w:abstractNumId w:val="7"/>
  </w:num>
  <w:num w:numId="11">
    <w:abstractNumId w:val="5"/>
  </w:num>
  <w:num w:numId="12">
    <w:abstractNumId w:val="21"/>
  </w:num>
  <w:num w:numId="13">
    <w:abstractNumId w:val="25"/>
  </w:num>
  <w:num w:numId="14">
    <w:abstractNumId w:val="19"/>
  </w:num>
  <w:num w:numId="15">
    <w:abstractNumId w:val="14"/>
  </w:num>
  <w:num w:numId="16">
    <w:abstractNumId w:val="13"/>
  </w:num>
  <w:num w:numId="17">
    <w:abstractNumId w:val="4"/>
  </w:num>
  <w:num w:numId="18">
    <w:abstractNumId w:val="11"/>
  </w:num>
  <w:num w:numId="19">
    <w:abstractNumId w:val="17"/>
  </w:num>
  <w:num w:numId="20">
    <w:abstractNumId w:val="2"/>
  </w:num>
  <w:num w:numId="21">
    <w:abstractNumId w:val="15"/>
  </w:num>
  <w:num w:numId="22">
    <w:abstractNumId w:val="23"/>
  </w:num>
  <w:num w:numId="23">
    <w:abstractNumId w:val="3"/>
  </w:num>
  <w:num w:numId="24">
    <w:abstractNumId w:val="16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24C8"/>
    <w:rsid w:val="00023CA8"/>
    <w:rsid w:val="0003177C"/>
    <w:rsid w:val="000329F4"/>
    <w:rsid w:val="00035BE9"/>
    <w:rsid w:val="00080C7E"/>
    <w:rsid w:val="00087FCC"/>
    <w:rsid w:val="00097C6D"/>
    <w:rsid w:val="00097D91"/>
    <w:rsid w:val="000A3788"/>
    <w:rsid w:val="000D3253"/>
    <w:rsid w:val="00100199"/>
    <w:rsid w:val="0011020D"/>
    <w:rsid w:val="0011525E"/>
    <w:rsid w:val="00117831"/>
    <w:rsid w:val="00156805"/>
    <w:rsid w:val="0016028B"/>
    <w:rsid w:val="001738CE"/>
    <w:rsid w:val="00193177"/>
    <w:rsid w:val="00194E15"/>
    <w:rsid w:val="001C5AFE"/>
    <w:rsid w:val="001E5B34"/>
    <w:rsid w:val="0020139F"/>
    <w:rsid w:val="00242721"/>
    <w:rsid w:val="002451FF"/>
    <w:rsid w:val="00252488"/>
    <w:rsid w:val="00256408"/>
    <w:rsid w:val="00277CFC"/>
    <w:rsid w:val="002842EB"/>
    <w:rsid w:val="00291713"/>
    <w:rsid w:val="002A030D"/>
    <w:rsid w:val="002C3637"/>
    <w:rsid w:val="002F1439"/>
    <w:rsid w:val="002F5A1E"/>
    <w:rsid w:val="003132BD"/>
    <w:rsid w:val="003318FC"/>
    <w:rsid w:val="00331E5B"/>
    <w:rsid w:val="00334FCB"/>
    <w:rsid w:val="00363414"/>
    <w:rsid w:val="003B6BF0"/>
    <w:rsid w:val="003D1DAD"/>
    <w:rsid w:val="00402190"/>
    <w:rsid w:val="004275EB"/>
    <w:rsid w:val="00442193"/>
    <w:rsid w:val="0048450F"/>
    <w:rsid w:val="004907EF"/>
    <w:rsid w:val="004A464E"/>
    <w:rsid w:val="004B12D7"/>
    <w:rsid w:val="004C34C2"/>
    <w:rsid w:val="004E196B"/>
    <w:rsid w:val="004F7465"/>
    <w:rsid w:val="005240F4"/>
    <w:rsid w:val="005343A0"/>
    <w:rsid w:val="00567C23"/>
    <w:rsid w:val="005932D8"/>
    <w:rsid w:val="005A205A"/>
    <w:rsid w:val="005A624A"/>
    <w:rsid w:val="005C70F1"/>
    <w:rsid w:val="005F6F1B"/>
    <w:rsid w:val="00610CD2"/>
    <w:rsid w:val="00620F2C"/>
    <w:rsid w:val="00631180"/>
    <w:rsid w:val="00632F60"/>
    <w:rsid w:val="00651B4F"/>
    <w:rsid w:val="00655ED6"/>
    <w:rsid w:val="00665640"/>
    <w:rsid w:val="00677881"/>
    <w:rsid w:val="00691261"/>
    <w:rsid w:val="006B60C9"/>
    <w:rsid w:val="006E154B"/>
    <w:rsid w:val="006E3CFF"/>
    <w:rsid w:val="006E586D"/>
    <w:rsid w:val="006F4FAD"/>
    <w:rsid w:val="00742B5C"/>
    <w:rsid w:val="00756605"/>
    <w:rsid w:val="007B6405"/>
    <w:rsid w:val="007C30FD"/>
    <w:rsid w:val="007C41CD"/>
    <w:rsid w:val="007E31AB"/>
    <w:rsid w:val="00803120"/>
    <w:rsid w:val="00884A94"/>
    <w:rsid w:val="00895C3E"/>
    <w:rsid w:val="008A1978"/>
    <w:rsid w:val="008B1565"/>
    <w:rsid w:val="008B157E"/>
    <w:rsid w:val="008E451B"/>
    <w:rsid w:val="008F2662"/>
    <w:rsid w:val="009217C0"/>
    <w:rsid w:val="00924B1F"/>
    <w:rsid w:val="00937851"/>
    <w:rsid w:val="00950BB0"/>
    <w:rsid w:val="00970FCD"/>
    <w:rsid w:val="009748C6"/>
    <w:rsid w:val="009A21E7"/>
    <w:rsid w:val="009A3CE5"/>
    <w:rsid w:val="009B225A"/>
    <w:rsid w:val="009B2AF4"/>
    <w:rsid w:val="009B3737"/>
    <w:rsid w:val="009B6443"/>
    <w:rsid w:val="009F233E"/>
    <w:rsid w:val="00A02E6E"/>
    <w:rsid w:val="00A051EF"/>
    <w:rsid w:val="00A30CDC"/>
    <w:rsid w:val="00A624C8"/>
    <w:rsid w:val="00A7405B"/>
    <w:rsid w:val="00A81F5E"/>
    <w:rsid w:val="00A92091"/>
    <w:rsid w:val="00AB1CCF"/>
    <w:rsid w:val="00AC643F"/>
    <w:rsid w:val="00AE6C90"/>
    <w:rsid w:val="00B4097D"/>
    <w:rsid w:val="00B44EEB"/>
    <w:rsid w:val="00B806C6"/>
    <w:rsid w:val="00BC33B3"/>
    <w:rsid w:val="00C1115A"/>
    <w:rsid w:val="00C3202B"/>
    <w:rsid w:val="00C47F60"/>
    <w:rsid w:val="00C74A06"/>
    <w:rsid w:val="00C80DAB"/>
    <w:rsid w:val="00C81102"/>
    <w:rsid w:val="00C812C0"/>
    <w:rsid w:val="00C87DBF"/>
    <w:rsid w:val="00CA33ED"/>
    <w:rsid w:val="00CC2BC2"/>
    <w:rsid w:val="00CF069F"/>
    <w:rsid w:val="00D30935"/>
    <w:rsid w:val="00D326AE"/>
    <w:rsid w:val="00D44829"/>
    <w:rsid w:val="00D456A2"/>
    <w:rsid w:val="00D558F5"/>
    <w:rsid w:val="00D67B89"/>
    <w:rsid w:val="00D70FED"/>
    <w:rsid w:val="00D80B49"/>
    <w:rsid w:val="00D87B8C"/>
    <w:rsid w:val="00DB4BD8"/>
    <w:rsid w:val="00DB603E"/>
    <w:rsid w:val="00DD082A"/>
    <w:rsid w:val="00E3601E"/>
    <w:rsid w:val="00E7318D"/>
    <w:rsid w:val="00E83835"/>
    <w:rsid w:val="00E977AC"/>
    <w:rsid w:val="00EA377A"/>
    <w:rsid w:val="00EA6C22"/>
    <w:rsid w:val="00ED7E84"/>
    <w:rsid w:val="00EF1441"/>
    <w:rsid w:val="00F04A77"/>
    <w:rsid w:val="00F072C3"/>
    <w:rsid w:val="00F17493"/>
    <w:rsid w:val="00F23A83"/>
    <w:rsid w:val="00F46C20"/>
    <w:rsid w:val="00F4781F"/>
    <w:rsid w:val="00F65ACF"/>
    <w:rsid w:val="00F834C8"/>
    <w:rsid w:val="00F85D32"/>
    <w:rsid w:val="00F943E2"/>
    <w:rsid w:val="00F94F55"/>
    <w:rsid w:val="00FA425E"/>
    <w:rsid w:val="00FA4678"/>
    <w:rsid w:val="00FC609E"/>
    <w:rsid w:val="00FD7D3B"/>
    <w:rsid w:val="00FE06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D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24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8E451B"/>
    <w:pPr>
      <w:ind w:left="720"/>
      <w:contextualSpacing/>
    </w:pPr>
    <w:rPr>
      <w:rFonts w:ascii="Calibri" w:eastAsia="Times New Roman" w:hAnsi="Calibri" w:cs="Times New Roman"/>
      <w:lang w:val="en-GB"/>
    </w:rPr>
  </w:style>
  <w:style w:type="character" w:customStyle="1" w:styleId="a5">
    <w:name w:val="Абзац списка Знак"/>
    <w:link w:val="a4"/>
    <w:uiPriority w:val="34"/>
    <w:qFormat/>
    <w:locked/>
    <w:rsid w:val="002C3637"/>
    <w:rPr>
      <w:rFonts w:ascii="Calibri" w:eastAsia="Times New Roman" w:hAnsi="Calibri" w:cs="Times New Roman"/>
      <w:lang w:val="en-GB"/>
    </w:rPr>
  </w:style>
  <w:style w:type="paragraph" w:styleId="a6">
    <w:name w:val="footnote text"/>
    <w:basedOn w:val="a"/>
    <w:link w:val="a7"/>
    <w:uiPriority w:val="99"/>
    <w:semiHidden/>
    <w:unhideWhenUsed/>
    <w:rsid w:val="001738CE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ka-GE"/>
    </w:rPr>
  </w:style>
  <w:style w:type="character" w:customStyle="1" w:styleId="a7">
    <w:name w:val="Текст сноски Знак"/>
    <w:basedOn w:val="a0"/>
    <w:link w:val="a6"/>
    <w:uiPriority w:val="99"/>
    <w:semiHidden/>
    <w:rsid w:val="001738CE"/>
    <w:rPr>
      <w:rFonts w:ascii="Calibri" w:eastAsia="Times New Roman" w:hAnsi="Calibri" w:cs="Times New Roman"/>
      <w:sz w:val="20"/>
      <w:szCs w:val="20"/>
      <w:lang w:val="ka-GE"/>
    </w:rPr>
  </w:style>
  <w:style w:type="character" w:styleId="a8">
    <w:name w:val="footnote reference"/>
    <w:basedOn w:val="a0"/>
    <w:uiPriority w:val="99"/>
    <w:semiHidden/>
    <w:unhideWhenUsed/>
    <w:rsid w:val="001738CE"/>
    <w:rPr>
      <w:vertAlign w:val="superscript"/>
    </w:rPr>
  </w:style>
  <w:style w:type="table" w:customStyle="1" w:styleId="TableGrid1">
    <w:name w:val="Table Grid1"/>
    <w:basedOn w:val="a1"/>
    <w:next w:val="a3"/>
    <w:uiPriority w:val="59"/>
    <w:rsid w:val="009B64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C33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C33B3"/>
    <w:rPr>
      <w:rFonts w:ascii="Segoe U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11020D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11020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11020D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1020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1020D"/>
    <w:rPr>
      <w:b/>
      <w:bCs/>
      <w:sz w:val="20"/>
      <w:szCs w:val="20"/>
    </w:rPr>
  </w:style>
  <w:style w:type="paragraph" w:styleId="af0">
    <w:name w:val="Revision"/>
    <w:hidden/>
    <w:uiPriority w:val="99"/>
    <w:semiHidden/>
    <w:rsid w:val="00937851"/>
    <w:pPr>
      <w:spacing w:after="0" w:line="240" w:lineRule="auto"/>
    </w:pPr>
  </w:style>
  <w:style w:type="character" w:styleId="af1">
    <w:name w:val="Hyperlink"/>
    <w:basedOn w:val="a0"/>
    <w:uiPriority w:val="99"/>
    <w:semiHidden/>
    <w:unhideWhenUsed/>
    <w:rsid w:val="00E838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9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vet.ge/wp-content/uploads/2015/08/studentis-saxelmzgvanelo-saparikmaxero-saqme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220DB-E508-48A0-B9F7-845227900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12</Pages>
  <Words>1762</Words>
  <Characters>10046</Characters>
  <Application>Microsoft Office Word</Application>
  <DocSecurity>0</DocSecurity>
  <Lines>83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Natia</cp:lastModifiedBy>
  <cp:revision>99</cp:revision>
  <dcterms:created xsi:type="dcterms:W3CDTF">2017-07-08T05:44:00Z</dcterms:created>
  <dcterms:modified xsi:type="dcterms:W3CDTF">2020-09-16T07:41:00Z</dcterms:modified>
</cp:coreProperties>
</file>